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0F" w:rsidRPr="00F35F0F" w:rsidRDefault="00F35F0F" w:rsidP="00F35F0F">
      <w:pPr>
        <w:ind w:left="-567"/>
        <w:jc w:val="center"/>
        <w:rPr>
          <w:rFonts w:ascii="Times New Roman" w:hAnsi="Times New Roman"/>
          <w:sz w:val="28"/>
          <w:szCs w:val="28"/>
        </w:rPr>
      </w:pPr>
      <w:r w:rsidRPr="00F35F0F">
        <w:rPr>
          <w:rFonts w:ascii="Times New Roman" w:hAnsi="Times New Roman"/>
          <w:sz w:val="28"/>
          <w:szCs w:val="28"/>
        </w:rPr>
        <w:t>Муниципальное казенное общеобразовательное учреждение</w:t>
      </w:r>
    </w:p>
    <w:p w:rsidR="00F35F0F" w:rsidRPr="00F35F0F" w:rsidRDefault="00F35F0F" w:rsidP="00F35F0F">
      <w:pPr>
        <w:ind w:left="-567"/>
        <w:jc w:val="center"/>
        <w:rPr>
          <w:rFonts w:ascii="Times New Roman" w:hAnsi="Times New Roman"/>
          <w:sz w:val="28"/>
          <w:szCs w:val="28"/>
        </w:rPr>
      </w:pPr>
      <w:r w:rsidRPr="00F35F0F">
        <w:rPr>
          <w:rFonts w:ascii="Times New Roman" w:hAnsi="Times New Roman"/>
          <w:sz w:val="28"/>
          <w:szCs w:val="28"/>
        </w:rPr>
        <w:t>«</w:t>
      </w:r>
      <w:proofErr w:type="spellStart"/>
      <w:r w:rsidRPr="00F35F0F">
        <w:rPr>
          <w:rFonts w:ascii="Times New Roman" w:hAnsi="Times New Roman"/>
          <w:sz w:val="28"/>
          <w:szCs w:val="28"/>
        </w:rPr>
        <w:t>Шлипповская</w:t>
      </w:r>
      <w:proofErr w:type="spellEnd"/>
      <w:r w:rsidRPr="00F35F0F">
        <w:rPr>
          <w:rFonts w:ascii="Times New Roman" w:hAnsi="Times New Roman"/>
          <w:sz w:val="28"/>
          <w:szCs w:val="28"/>
        </w:rPr>
        <w:t xml:space="preserve"> средняя общеобразовательная школа»</w:t>
      </w:r>
    </w:p>
    <w:p w:rsidR="00F35F0F" w:rsidRPr="00F35F0F" w:rsidRDefault="00F35F0F" w:rsidP="00F35F0F">
      <w:pPr>
        <w:ind w:left="-567"/>
        <w:jc w:val="center"/>
        <w:rPr>
          <w:rFonts w:ascii="Times New Roman" w:hAnsi="Times New Roman"/>
          <w:sz w:val="28"/>
          <w:szCs w:val="28"/>
        </w:rPr>
      </w:pPr>
      <w:proofErr w:type="spellStart"/>
      <w:r w:rsidRPr="00F35F0F">
        <w:rPr>
          <w:rFonts w:ascii="Times New Roman" w:hAnsi="Times New Roman"/>
          <w:sz w:val="28"/>
          <w:szCs w:val="28"/>
        </w:rPr>
        <w:t>с</w:t>
      </w:r>
      <w:proofErr w:type="gramStart"/>
      <w:r w:rsidRPr="00F35F0F">
        <w:rPr>
          <w:rFonts w:ascii="Times New Roman" w:hAnsi="Times New Roman"/>
          <w:sz w:val="28"/>
          <w:szCs w:val="28"/>
        </w:rPr>
        <w:t>.Ш</w:t>
      </w:r>
      <w:proofErr w:type="gramEnd"/>
      <w:r w:rsidRPr="00F35F0F">
        <w:rPr>
          <w:rFonts w:ascii="Times New Roman" w:hAnsi="Times New Roman"/>
          <w:sz w:val="28"/>
          <w:szCs w:val="28"/>
        </w:rPr>
        <w:t>липпово</w:t>
      </w:r>
      <w:proofErr w:type="spellEnd"/>
      <w:r w:rsidRPr="00F35F0F">
        <w:rPr>
          <w:rFonts w:ascii="Times New Roman" w:hAnsi="Times New Roman"/>
          <w:sz w:val="28"/>
          <w:szCs w:val="28"/>
        </w:rPr>
        <w:t xml:space="preserve"> </w:t>
      </w:r>
      <w:proofErr w:type="spellStart"/>
      <w:r w:rsidRPr="00F35F0F">
        <w:rPr>
          <w:rFonts w:ascii="Times New Roman" w:hAnsi="Times New Roman"/>
          <w:sz w:val="28"/>
          <w:szCs w:val="28"/>
        </w:rPr>
        <w:t>Сухиничского</w:t>
      </w:r>
      <w:proofErr w:type="spellEnd"/>
      <w:r w:rsidRPr="00F35F0F">
        <w:rPr>
          <w:rFonts w:ascii="Times New Roman" w:hAnsi="Times New Roman"/>
          <w:sz w:val="28"/>
          <w:szCs w:val="28"/>
        </w:rPr>
        <w:t xml:space="preserve"> района</w:t>
      </w:r>
    </w:p>
    <w:p w:rsidR="00F35F0F" w:rsidRPr="00F35F0F" w:rsidRDefault="00F35F0F" w:rsidP="00F35F0F">
      <w:pPr>
        <w:ind w:left="-567"/>
        <w:jc w:val="center"/>
        <w:rPr>
          <w:rFonts w:ascii="Times New Roman" w:hAnsi="Times New Roman"/>
          <w:sz w:val="28"/>
          <w:szCs w:val="28"/>
        </w:rPr>
      </w:pPr>
      <w:r w:rsidRPr="00F35F0F">
        <w:rPr>
          <w:rFonts w:ascii="Times New Roman" w:hAnsi="Times New Roman"/>
          <w:sz w:val="28"/>
          <w:szCs w:val="28"/>
        </w:rPr>
        <w:t>Калужской области</w:t>
      </w: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jc w:val="center"/>
        <w:rPr>
          <w:rFonts w:ascii="Times New Roman" w:hAnsi="Times New Roman"/>
        </w:rPr>
      </w:pPr>
      <w:r w:rsidRPr="00F35F0F">
        <w:rPr>
          <w:rFonts w:ascii="Times New Roman" w:hAnsi="Times New Roman"/>
          <w:sz w:val="56"/>
          <w:szCs w:val="56"/>
        </w:rPr>
        <w:t>Программа по учебному предмету «Химия» 10-11 класс</w:t>
      </w: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Pr="00F35F0F" w:rsidRDefault="00F35F0F" w:rsidP="00F35F0F">
      <w:pPr>
        <w:ind w:left="-567"/>
        <w:rPr>
          <w:rFonts w:ascii="Times New Roman" w:hAnsi="Times New Roman"/>
        </w:rPr>
      </w:pPr>
    </w:p>
    <w:p w:rsidR="00F35F0F" w:rsidRDefault="00F35F0F" w:rsidP="00F35F0F">
      <w:pPr>
        <w:ind w:left="-567"/>
        <w:rPr>
          <w:rFonts w:ascii="Times New Roman" w:hAnsi="Times New Roman"/>
        </w:rPr>
      </w:pPr>
    </w:p>
    <w:p w:rsidR="00F35F0F" w:rsidRDefault="00F35F0F" w:rsidP="00F35F0F">
      <w:pPr>
        <w:ind w:left="-567"/>
        <w:rPr>
          <w:rFonts w:ascii="Times New Roman" w:hAnsi="Times New Roman"/>
        </w:rPr>
      </w:pPr>
    </w:p>
    <w:p w:rsidR="00C748B7" w:rsidRPr="00F35F0F" w:rsidRDefault="00C748B7" w:rsidP="00F35F0F">
      <w:pPr>
        <w:ind w:left="-567"/>
        <w:rPr>
          <w:rFonts w:ascii="Times New Roman" w:hAnsi="Times New Roman"/>
        </w:rPr>
      </w:pPr>
    </w:p>
    <w:p w:rsidR="00F35F0F" w:rsidRPr="00F35F0F" w:rsidRDefault="00F35F0F" w:rsidP="00F35F0F">
      <w:pPr>
        <w:jc w:val="center"/>
        <w:rPr>
          <w:rFonts w:ascii="Times New Roman" w:hAnsi="Times New Roman"/>
        </w:rPr>
      </w:pPr>
      <w:r w:rsidRPr="00F35F0F">
        <w:rPr>
          <w:rFonts w:ascii="Times New Roman" w:hAnsi="Times New Roman"/>
        </w:rPr>
        <w:t>2021 г.</w:t>
      </w:r>
    </w:p>
    <w:p w:rsidR="008A63D3" w:rsidRPr="003E440F" w:rsidRDefault="003E440F" w:rsidP="003E440F">
      <w:pPr>
        <w:pStyle w:val="aa"/>
        <w:numPr>
          <w:ilvl w:val="0"/>
          <w:numId w:val="5"/>
        </w:numPr>
        <w:jc w:val="center"/>
        <w:rPr>
          <w:rFonts w:ascii="Times New Roman" w:hAnsi="Times New Roman"/>
          <w:b/>
          <w:sz w:val="28"/>
          <w:szCs w:val="28"/>
        </w:rPr>
      </w:pPr>
      <w:r w:rsidRPr="003E440F">
        <w:rPr>
          <w:rFonts w:ascii="Times New Roman" w:hAnsi="Times New Roman"/>
          <w:b/>
          <w:sz w:val="28"/>
          <w:szCs w:val="28"/>
        </w:rPr>
        <w:lastRenderedPageBreak/>
        <w:t>Планируемые результаты освоения учебного предмета.</w:t>
      </w:r>
    </w:p>
    <w:p w:rsidR="008A63D3" w:rsidRPr="00B31E72" w:rsidRDefault="008A63D3">
      <w:pPr>
        <w:rPr>
          <w:rFonts w:ascii="Times New Roman" w:hAnsi="Times New Roman"/>
          <w:b/>
          <w:sz w:val="24"/>
          <w:szCs w:val="24"/>
        </w:rPr>
      </w:pPr>
      <w:r w:rsidRPr="00B31E72">
        <w:rPr>
          <w:rFonts w:ascii="Times New Roman" w:hAnsi="Times New Roman"/>
          <w:b/>
          <w:sz w:val="24"/>
          <w:szCs w:val="24"/>
        </w:rPr>
        <w:t>Личностные:</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в ценностно-ориентационной сфере — осознание российской гражданской идентичности, патриотизма, чувства гордости за российскую химическую науку; </w:t>
      </w:r>
    </w:p>
    <w:p w:rsidR="008A63D3" w:rsidRPr="00B31E72" w:rsidRDefault="008A63D3">
      <w:pPr>
        <w:rPr>
          <w:rFonts w:ascii="Times New Roman" w:hAnsi="Times New Roman"/>
          <w:sz w:val="24"/>
          <w:szCs w:val="24"/>
        </w:rPr>
      </w:pPr>
      <w:r w:rsidRPr="00B31E72">
        <w:rPr>
          <w:rFonts w:ascii="Times New Roman" w:hAnsi="Times New Roman"/>
          <w:sz w:val="24"/>
          <w:szCs w:val="24"/>
        </w:rPr>
        <w:t>— в трудовой сфере — готовность к осознанному выбору дальнейшей образовательной траектории или трудовой деятельности;</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в познавательной (когнитивной, интеллектуальной) сфере — умение управлять своей познавательной деятельностью,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в сфере сбережения здоровья — принятие и реализация ценностей здорового и безопасного образа жизни, неприятие вредных привычек (курения, употребления алкоголя, наркотиков) на основе знаний о свойствах наркологических и наркотических веществ. </w:t>
      </w:r>
    </w:p>
    <w:p w:rsidR="008A63D3" w:rsidRPr="00B31E72" w:rsidRDefault="008A63D3">
      <w:pPr>
        <w:rPr>
          <w:rFonts w:ascii="Times New Roman" w:hAnsi="Times New Roman"/>
          <w:sz w:val="24"/>
          <w:szCs w:val="24"/>
        </w:rPr>
      </w:pPr>
      <w:proofErr w:type="spellStart"/>
      <w:r w:rsidRPr="00B31E72">
        <w:rPr>
          <w:rFonts w:ascii="Times New Roman" w:hAnsi="Times New Roman"/>
          <w:b/>
          <w:sz w:val="24"/>
          <w:szCs w:val="24"/>
        </w:rPr>
        <w:t>Метапредметные</w:t>
      </w:r>
      <w:proofErr w:type="spellEnd"/>
      <w:proofErr w:type="gramStart"/>
      <w:r w:rsidRPr="00B31E72">
        <w:rPr>
          <w:rFonts w:ascii="Times New Roman" w:hAnsi="Times New Roman"/>
          <w:sz w:val="24"/>
          <w:szCs w:val="24"/>
        </w:rPr>
        <w:t xml:space="preserve"> :</w:t>
      </w:r>
      <w:proofErr w:type="gramEnd"/>
      <w:r w:rsidRPr="00B31E72">
        <w:rPr>
          <w:rFonts w:ascii="Times New Roman" w:hAnsi="Times New Roman"/>
          <w:sz w:val="24"/>
          <w:szCs w:val="24"/>
        </w:rPr>
        <w:t xml:space="preserve"> </w:t>
      </w:r>
    </w:p>
    <w:p w:rsidR="008A63D3" w:rsidRPr="00B31E72" w:rsidRDefault="008A63D3">
      <w:pPr>
        <w:rPr>
          <w:rFonts w:ascii="Times New Roman" w:hAnsi="Times New Roman"/>
          <w:sz w:val="24"/>
          <w:szCs w:val="24"/>
        </w:rPr>
      </w:pPr>
      <w:r w:rsidRPr="00B31E72">
        <w:rPr>
          <w:rFonts w:ascii="Times New Roman" w:hAnsi="Times New Roman"/>
          <w:sz w:val="24"/>
          <w:szCs w:val="24"/>
        </w:rPr>
        <w:t>— использование умений и навыков 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владение основными интеллектуальными операциями: формулировка гипотезы, анализ и синтез, сравнение и систематизация, обобщение и конкретизация, выявление </w:t>
      </w:r>
      <w:proofErr w:type="spellStart"/>
      <w:r w:rsidRPr="00B31E72">
        <w:rPr>
          <w:rFonts w:ascii="Times New Roman" w:hAnsi="Times New Roman"/>
          <w:sz w:val="24"/>
          <w:szCs w:val="24"/>
        </w:rPr>
        <w:t>причинноследственных</w:t>
      </w:r>
      <w:proofErr w:type="spellEnd"/>
      <w:r w:rsidRPr="00B31E72">
        <w:rPr>
          <w:rFonts w:ascii="Times New Roman" w:hAnsi="Times New Roman"/>
          <w:sz w:val="24"/>
          <w:szCs w:val="24"/>
        </w:rPr>
        <w:t xml:space="preserve"> связей и поиск аналогов;</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познание объектов окружающего мира от общего через особенное к </w:t>
      </w:r>
      <w:proofErr w:type="gramStart"/>
      <w:r w:rsidRPr="00B31E72">
        <w:rPr>
          <w:rFonts w:ascii="Times New Roman" w:hAnsi="Times New Roman"/>
          <w:sz w:val="24"/>
          <w:szCs w:val="24"/>
        </w:rPr>
        <w:t>единичному</w:t>
      </w:r>
      <w:proofErr w:type="gramEnd"/>
      <w:r w:rsidRPr="00B31E72">
        <w:rPr>
          <w:rFonts w:ascii="Times New Roman" w:hAnsi="Times New Roman"/>
          <w:sz w:val="24"/>
          <w:szCs w:val="24"/>
        </w:rPr>
        <w:t>;</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генерировать идеи и определять средства, необходимые для их реализации;</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определять цели и задачи деятельности, выбирать средства реализации цели и применять их на практике; </w:t>
      </w:r>
    </w:p>
    <w:p w:rsidR="008A63D3" w:rsidRPr="00B31E72" w:rsidRDefault="008A63D3">
      <w:pPr>
        <w:rPr>
          <w:rFonts w:ascii="Times New Roman" w:hAnsi="Times New Roman"/>
          <w:sz w:val="24"/>
          <w:szCs w:val="24"/>
        </w:rPr>
      </w:pPr>
      <w:r w:rsidRPr="00B31E72">
        <w:rPr>
          <w:rFonts w:ascii="Times New Roman" w:hAnsi="Times New Roman"/>
          <w:sz w:val="24"/>
          <w:szCs w:val="24"/>
        </w:rPr>
        <w:t>— 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A63D3" w:rsidRPr="00B31E72" w:rsidRDefault="008A63D3">
      <w:pPr>
        <w:rPr>
          <w:rFonts w:ascii="Times New Roman" w:hAnsi="Times New Roman"/>
          <w:sz w:val="24"/>
          <w:szCs w:val="24"/>
        </w:rPr>
      </w:pPr>
      <w:r w:rsidRPr="00B31E72">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A63D3" w:rsidRPr="00B31E72" w:rsidRDefault="008A63D3">
      <w:pPr>
        <w:rPr>
          <w:rFonts w:ascii="Times New Roman" w:hAnsi="Times New Roman"/>
          <w:sz w:val="24"/>
          <w:szCs w:val="24"/>
        </w:rPr>
      </w:pPr>
      <w:r w:rsidRPr="00B31E72">
        <w:rPr>
          <w:rFonts w:ascii="Times New Roman" w:hAnsi="Times New Roman"/>
          <w:sz w:val="24"/>
          <w:szCs w:val="24"/>
        </w:rPr>
        <w:lastRenderedPageBreak/>
        <w:t xml:space="preserve"> —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A63D3" w:rsidRPr="00B31E72" w:rsidRDefault="008A63D3">
      <w:pPr>
        <w:rPr>
          <w:rFonts w:ascii="Times New Roman" w:hAnsi="Times New Roman"/>
          <w:sz w:val="24"/>
          <w:szCs w:val="24"/>
        </w:rPr>
      </w:pPr>
      <w:r w:rsidRPr="00B31E72">
        <w:rPr>
          <w:rFonts w:ascii="Times New Roman" w:hAnsi="Times New Roman"/>
          <w:sz w:val="24"/>
          <w:szCs w:val="24"/>
        </w:rPr>
        <w:t>— владение 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rsidR="008A63D3" w:rsidRPr="00B31E72" w:rsidRDefault="008A63D3">
      <w:pPr>
        <w:rPr>
          <w:rFonts w:ascii="Times New Roman" w:hAnsi="Times New Roman"/>
          <w:sz w:val="24"/>
          <w:szCs w:val="24"/>
        </w:rPr>
      </w:pPr>
      <w:r w:rsidRPr="00B31E72">
        <w:rPr>
          <w:rFonts w:ascii="Times New Roman" w:hAnsi="Times New Roman"/>
          <w:b/>
          <w:sz w:val="24"/>
          <w:szCs w:val="24"/>
        </w:rPr>
        <w:t xml:space="preserve"> Предметные</w:t>
      </w:r>
      <w:r w:rsidRPr="00B31E72">
        <w:rPr>
          <w:rFonts w:ascii="Times New Roman" w:hAnsi="Times New Roman"/>
          <w:sz w:val="24"/>
          <w:szCs w:val="24"/>
        </w:rPr>
        <w:t>:</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в познавательной сфере: </w:t>
      </w:r>
    </w:p>
    <w:p w:rsidR="008A63D3" w:rsidRPr="00B31E72" w:rsidRDefault="008A63D3">
      <w:pPr>
        <w:rPr>
          <w:rFonts w:ascii="Times New Roman" w:hAnsi="Times New Roman"/>
          <w:sz w:val="24"/>
          <w:szCs w:val="24"/>
        </w:rPr>
      </w:pPr>
      <w:r w:rsidRPr="00B31E72">
        <w:rPr>
          <w:rFonts w:ascii="Times New Roman" w:hAnsi="Times New Roman"/>
          <w:sz w:val="24"/>
          <w:szCs w:val="24"/>
        </w:rPr>
        <w:t>— знание (понимание) изученных понятий, законов и теорий;</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описывать демонстрационные и самостоятельно проведенные эксперименты, используя для этого естественный (русский, родной) язык и язык химии;</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классифицировать химические элементы, простые и сложные вещества, в том числе и органические соединения, химические реакции по разным основаниям; </w:t>
      </w:r>
    </w:p>
    <w:p w:rsidR="008A63D3" w:rsidRPr="00B31E72" w:rsidRDefault="008A63D3">
      <w:pPr>
        <w:rPr>
          <w:rFonts w:ascii="Times New Roman" w:hAnsi="Times New Roman"/>
          <w:sz w:val="24"/>
          <w:szCs w:val="24"/>
        </w:rPr>
      </w:pPr>
      <w:r w:rsidRPr="00B31E72">
        <w:rPr>
          <w:rFonts w:ascii="Times New Roman" w:hAnsi="Times New Roman"/>
          <w:sz w:val="24"/>
          <w:szCs w:val="24"/>
        </w:rPr>
        <w:t>— умение характеризовать изученные классы неорганических и органических соединений, химические реакции; — готовность проводить химический эксперимент, наблюдать за его протеканием, фиксировать результаты самостоятельного и демонстрируемого эксперимента и делать выводы;</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умение формулировать химические закономерности, прогнозировать свойства неизученных веществ по аналогии со свойствами изученных;</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поиск источников химической информации, получение необходимой информации, ее анализ, изготовление химического информационного продукта и его презентация; </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 владение обязательными справочными материалами: Периодической системой химических элементов Д. И. Менделеева, таблицей растворимости, </w:t>
      </w:r>
      <w:proofErr w:type="gramStart"/>
      <w:r w:rsidRPr="00B31E72">
        <w:rPr>
          <w:rFonts w:ascii="Times New Roman" w:hAnsi="Times New Roman"/>
          <w:sz w:val="24"/>
          <w:szCs w:val="24"/>
        </w:rPr>
        <w:t>электрохимическим</w:t>
      </w:r>
      <w:proofErr w:type="gramEnd"/>
      <w:r w:rsidRPr="00B31E72">
        <w:rPr>
          <w:rFonts w:ascii="Times New Roman" w:hAnsi="Times New Roman"/>
          <w:sz w:val="24"/>
          <w:szCs w:val="24"/>
        </w:rPr>
        <w:t xml:space="preserve"> рядом напряжений металлов, рядом </w:t>
      </w:r>
      <w:proofErr w:type="spellStart"/>
      <w:r w:rsidRPr="00B31E72">
        <w:rPr>
          <w:rFonts w:ascii="Times New Roman" w:hAnsi="Times New Roman"/>
          <w:sz w:val="24"/>
          <w:szCs w:val="24"/>
        </w:rPr>
        <w:t>электроотрицательности</w:t>
      </w:r>
      <w:proofErr w:type="spellEnd"/>
      <w:r w:rsidRPr="00B31E72">
        <w:rPr>
          <w:rFonts w:ascii="Times New Roman" w:hAnsi="Times New Roman"/>
          <w:sz w:val="24"/>
          <w:szCs w:val="24"/>
        </w:rPr>
        <w:t xml:space="preserve"> — для характеристики строения, состава и свойств атомов элементов химических элементов I–IV периодов и образованных ими простых и сложных веществ; — установление зависимости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 — моделирование молекул важнейших неорганических и органических веществ; — понимание химической картины мира как неотъемлемой части целостной научной картины мира; </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в ценностно-ориентационной сфере — анализ и оценка последствий для окружающей среды бытовой и производственной деятельности человека, связанной с производством и переработкой важнейших химических продуктов; </w:t>
      </w:r>
    </w:p>
    <w:p w:rsidR="008A63D3" w:rsidRPr="00B31E72" w:rsidRDefault="008A63D3">
      <w:pPr>
        <w:rPr>
          <w:rFonts w:ascii="Times New Roman" w:hAnsi="Times New Roman"/>
          <w:sz w:val="24"/>
          <w:szCs w:val="24"/>
        </w:rPr>
      </w:pPr>
      <w:r w:rsidRPr="00B31E72">
        <w:rPr>
          <w:rFonts w:ascii="Times New Roman" w:hAnsi="Times New Roman"/>
          <w:sz w:val="24"/>
          <w:szCs w:val="24"/>
        </w:rPr>
        <w:t xml:space="preserve"> в трудовой сфере — проведение химического эксперимента; развитие навыков учебной, проектно-исследовательской, творческой деятельности при выполнении </w:t>
      </w:r>
      <w:proofErr w:type="gramStart"/>
      <w:r w:rsidRPr="00B31E72">
        <w:rPr>
          <w:rFonts w:ascii="Times New Roman" w:hAnsi="Times New Roman"/>
          <w:sz w:val="24"/>
          <w:szCs w:val="24"/>
        </w:rPr>
        <w:t>индивидуального проекта</w:t>
      </w:r>
      <w:proofErr w:type="gramEnd"/>
      <w:r w:rsidRPr="00B31E72">
        <w:rPr>
          <w:rFonts w:ascii="Times New Roman" w:hAnsi="Times New Roman"/>
          <w:sz w:val="24"/>
          <w:szCs w:val="24"/>
        </w:rPr>
        <w:t xml:space="preserve"> по химии; </w:t>
      </w:r>
    </w:p>
    <w:p w:rsidR="005D3EED" w:rsidRDefault="008A63D3">
      <w:pPr>
        <w:rPr>
          <w:rFonts w:ascii="Times New Roman" w:hAnsi="Times New Roman"/>
          <w:sz w:val="24"/>
          <w:szCs w:val="24"/>
        </w:rPr>
      </w:pPr>
      <w:r w:rsidRPr="00B31E72">
        <w:rPr>
          <w:rFonts w:ascii="Times New Roman" w:hAnsi="Times New Roman"/>
          <w:sz w:val="24"/>
          <w:szCs w:val="24"/>
        </w:rPr>
        <w:lastRenderedPageBreak/>
        <w:t xml:space="preserve"> в сфере здорового образа жизни — соблюдение правил безопасного обращения с веществами, материалами и химическими процессами; оказание первой помощи при отравлениях, ожогах и других травмах, связанных с веществами и лабораторным оборудованием.</w:t>
      </w:r>
    </w:p>
    <w:p w:rsidR="003E440F" w:rsidRPr="00B31E72" w:rsidRDefault="003E440F" w:rsidP="003E440F">
      <w:pPr>
        <w:rPr>
          <w:rFonts w:ascii="Times New Roman" w:hAnsi="Times New Roman"/>
          <w:b/>
          <w:sz w:val="28"/>
          <w:szCs w:val="28"/>
        </w:rPr>
      </w:pPr>
      <w:r w:rsidRPr="00B31E72">
        <w:rPr>
          <w:rFonts w:ascii="Times New Roman" w:hAnsi="Times New Roman"/>
          <w:b/>
          <w:sz w:val="28"/>
          <w:szCs w:val="28"/>
        </w:rPr>
        <w:t>Планируемые результаты</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w:t>
      </w:r>
      <w:r w:rsidRPr="00B31E72">
        <w:rPr>
          <w:rFonts w:ascii="Times New Roman" w:hAnsi="Times New Roman"/>
          <w:b/>
          <w:sz w:val="24"/>
          <w:szCs w:val="24"/>
        </w:rPr>
        <w:t>Выпускник на базовом уровне научится:</w:t>
      </w:r>
      <w:r w:rsidRPr="00B31E72">
        <w:rPr>
          <w:rFonts w:ascii="Times New Roman" w:hAnsi="Times New Roman"/>
          <w:sz w:val="24"/>
          <w:szCs w:val="24"/>
        </w:rPr>
        <w:t xml:space="preserve">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понимать химическую картину мира как составную часть целостной научной картины мира;</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раскрывать роль химии и химического производства как производительной силы современного общества;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формулировать значение хим</w:t>
      </w:r>
      <w:proofErr w:type="gramStart"/>
      <w:r w:rsidRPr="00B31E72">
        <w:rPr>
          <w:rFonts w:ascii="Times New Roman" w:hAnsi="Times New Roman"/>
          <w:sz w:val="24"/>
          <w:szCs w:val="24"/>
        </w:rPr>
        <w:t>ии и ее</w:t>
      </w:r>
      <w:proofErr w:type="gramEnd"/>
      <w:r w:rsidRPr="00B31E72">
        <w:rPr>
          <w:rFonts w:ascii="Times New Roman" w:hAnsi="Times New Roman"/>
          <w:sz w:val="24"/>
          <w:szCs w:val="24"/>
        </w:rPr>
        <w:t xml:space="preserve"> достижений для повседневной жизни человека;</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устанавливать взаимосвязь между химией и другими естественными науками;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формулировать основные положения теории химического строения органических соединений А.  М.  Бутлерова и иллюстрировать их примерами из органической и неорганической химии;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аргументировать универсальный характер химических понятий, законов и теорий для органической и неорганической химии;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формулировать Периодический закон Д. И.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характеризовать s- и p-элементы, а также железо по их положению в Периодической системе Д. И. Менделеева;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классифицировать виды химической связи и типы кристаллических решеток, объяснять механизмы их образования и доказывать единую природу химических связей (ковалентной, ионной, металлической, водородной);</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объяснять причины многообразия веществ, используя явления изомерии, гомологии, аллотропии;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классифицировать химические реакции в неорганической и органической химии по различным основаниям и устанавливать специфику типов реакций от общего через </w:t>
      </w:r>
      <w:proofErr w:type="gramStart"/>
      <w:r w:rsidRPr="00B31E72">
        <w:rPr>
          <w:rFonts w:ascii="Times New Roman" w:hAnsi="Times New Roman"/>
          <w:sz w:val="24"/>
          <w:szCs w:val="24"/>
        </w:rPr>
        <w:t>особенное</w:t>
      </w:r>
      <w:proofErr w:type="gramEnd"/>
      <w:r w:rsidRPr="00B31E72">
        <w:rPr>
          <w:rFonts w:ascii="Times New Roman" w:hAnsi="Times New Roman"/>
          <w:sz w:val="24"/>
          <w:szCs w:val="24"/>
        </w:rPr>
        <w:t xml:space="preserve"> к единичному;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характеризовать гидролиз как специфичный обменный процесс и раскрывать его роль в живой и неживой природе;</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характеризовать электролиз как специфичный </w:t>
      </w:r>
      <w:proofErr w:type="spellStart"/>
      <w:r w:rsidRPr="00B31E72">
        <w:rPr>
          <w:rFonts w:ascii="Times New Roman" w:hAnsi="Times New Roman"/>
          <w:sz w:val="24"/>
          <w:szCs w:val="24"/>
        </w:rPr>
        <w:t>окислительно</w:t>
      </w:r>
      <w:proofErr w:type="spellEnd"/>
      <w:r w:rsidRPr="00B31E72">
        <w:rPr>
          <w:rFonts w:ascii="Times New Roman" w:hAnsi="Times New Roman"/>
          <w:sz w:val="24"/>
          <w:szCs w:val="24"/>
        </w:rPr>
        <w:t>-восстановительный процесс и его практическое значение;</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lastRenderedPageBreak/>
        <w:t xml:space="preserve"> — характеризовать коррозию металлов как </w:t>
      </w:r>
      <w:proofErr w:type="spellStart"/>
      <w:r w:rsidRPr="00B31E72">
        <w:rPr>
          <w:rFonts w:ascii="Times New Roman" w:hAnsi="Times New Roman"/>
          <w:sz w:val="24"/>
          <w:szCs w:val="24"/>
        </w:rPr>
        <w:t>окислительно</w:t>
      </w:r>
      <w:proofErr w:type="spellEnd"/>
      <w:r w:rsidRPr="00B31E72">
        <w:rPr>
          <w:rFonts w:ascii="Times New Roman" w:hAnsi="Times New Roman"/>
          <w:sz w:val="24"/>
          <w:szCs w:val="24"/>
        </w:rPr>
        <w:t xml:space="preserve">-восстановительный процесс и предлагать способы защиты от нее;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классифицировать неорганические и органические вещества;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характеризовать общие химические свойства важнейших классов неорганических и органических соединений в плане от общего через </w:t>
      </w:r>
      <w:proofErr w:type="gramStart"/>
      <w:r w:rsidRPr="00B31E72">
        <w:rPr>
          <w:rFonts w:ascii="Times New Roman" w:hAnsi="Times New Roman"/>
          <w:sz w:val="24"/>
          <w:szCs w:val="24"/>
        </w:rPr>
        <w:t>особенное</w:t>
      </w:r>
      <w:proofErr w:type="gramEnd"/>
      <w:r w:rsidRPr="00B31E72">
        <w:rPr>
          <w:rFonts w:ascii="Times New Roman" w:hAnsi="Times New Roman"/>
          <w:sz w:val="24"/>
          <w:szCs w:val="24"/>
        </w:rPr>
        <w:t xml:space="preserve"> к единичному;</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использовать знаковую систему химического языка для отображения состава (химические формулы) и свойств (химические уравнения) веществ;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использовать правила и нормы международной номенклатуры для названий веществ по формулам и, наоборот, для составления молекулярных и структурных формул соединений по их названиям;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знать тривиальные названия важнейших в бытовом отношении неорганических и органических веществ;</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характеризовать свойства, получение и применение важнейших представителей классов органических соединений (</w:t>
      </w:r>
      <w:proofErr w:type="spellStart"/>
      <w:r w:rsidRPr="00B31E72">
        <w:rPr>
          <w:rFonts w:ascii="Times New Roman" w:hAnsi="Times New Roman"/>
          <w:sz w:val="24"/>
          <w:szCs w:val="24"/>
        </w:rPr>
        <w:t>алканов</w:t>
      </w:r>
      <w:proofErr w:type="spellEnd"/>
      <w:r w:rsidRPr="00B31E72">
        <w:rPr>
          <w:rFonts w:ascii="Times New Roman" w:hAnsi="Times New Roman"/>
          <w:sz w:val="24"/>
          <w:szCs w:val="24"/>
        </w:rPr>
        <w:t xml:space="preserve">, </w:t>
      </w:r>
      <w:proofErr w:type="spellStart"/>
      <w:r w:rsidRPr="00B31E72">
        <w:rPr>
          <w:rFonts w:ascii="Times New Roman" w:hAnsi="Times New Roman"/>
          <w:sz w:val="24"/>
          <w:szCs w:val="24"/>
        </w:rPr>
        <w:t>алкенов</w:t>
      </w:r>
      <w:proofErr w:type="spellEnd"/>
      <w:r w:rsidRPr="00B31E72">
        <w:rPr>
          <w:rFonts w:ascii="Times New Roman" w:hAnsi="Times New Roman"/>
          <w:sz w:val="24"/>
          <w:szCs w:val="24"/>
        </w:rPr>
        <w:t xml:space="preserve">, </w:t>
      </w:r>
      <w:proofErr w:type="spellStart"/>
      <w:r w:rsidRPr="00B31E72">
        <w:rPr>
          <w:rFonts w:ascii="Times New Roman" w:hAnsi="Times New Roman"/>
          <w:sz w:val="24"/>
          <w:szCs w:val="24"/>
        </w:rPr>
        <w:t>алкинов</w:t>
      </w:r>
      <w:proofErr w:type="spellEnd"/>
      <w:r w:rsidRPr="00B31E72">
        <w:rPr>
          <w:rFonts w:ascii="Times New Roman" w:hAnsi="Times New Roman"/>
          <w:sz w:val="24"/>
          <w:szCs w:val="24"/>
        </w:rPr>
        <w:t xml:space="preserve">, </w:t>
      </w:r>
      <w:proofErr w:type="spellStart"/>
      <w:r w:rsidRPr="00B31E72">
        <w:rPr>
          <w:rFonts w:ascii="Times New Roman" w:hAnsi="Times New Roman"/>
          <w:sz w:val="24"/>
          <w:szCs w:val="24"/>
        </w:rPr>
        <w:t>алкадиенов</w:t>
      </w:r>
      <w:proofErr w:type="spellEnd"/>
      <w:r w:rsidRPr="00B31E72">
        <w:rPr>
          <w:rFonts w:ascii="Times New Roman" w:hAnsi="Times New Roman"/>
          <w:sz w:val="24"/>
          <w:szCs w:val="24"/>
        </w:rPr>
        <w:t>, ароматических углеводородов, спиртов, фенолов, альдегидов, предельных одноосновных карбоновых кислот, сложных эфиров и жиров, углеводов, аминов, аминокислот);</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устанавливать зависимость экономики страны от добычи, транспортировки и переработки углеводородного сырья (нефти и природного газа);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экспериментально подтверждать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характеризовать скорость химической реакц</w:t>
      </w:r>
      <w:proofErr w:type="gramStart"/>
      <w:r w:rsidRPr="00B31E72">
        <w:rPr>
          <w:rFonts w:ascii="Times New Roman" w:hAnsi="Times New Roman"/>
          <w:sz w:val="24"/>
          <w:szCs w:val="24"/>
        </w:rPr>
        <w:t>ии и ее</w:t>
      </w:r>
      <w:proofErr w:type="gramEnd"/>
      <w:r w:rsidRPr="00B31E72">
        <w:rPr>
          <w:rFonts w:ascii="Times New Roman" w:hAnsi="Times New Roman"/>
          <w:sz w:val="24"/>
          <w:szCs w:val="24"/>
        </w:rPr>
        <w:t xml:space="preserve"> зависимость от различных факторов;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характеризовать химическое равновесие и его смещение в зависимости от различных факторов;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производить расчеты по химическим формулам и уравнениям на основе количественных отношений между участниками химических реакций;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соблюдать правила экологической безопасности во взаимоотношениях с окружающей средой при обращении с химическими веществами, материалами и процессами. </w:t>
      </w:r>
    </w:p>
    <w:p w:rsidR="003E440F" w:rsidRPr="00B31E72" w:rsidRDefault="003E440F" w:rsidP="003E440F">
      <w:pPr>
        <w:rPr>
          <w:rFonts w:ascii="Times New Roman" w:hAnsi="Times New Roman"/>
          <w:sz w:val="24"/>
          <w:szCs w:val="24"/>
        </w:rPr>
      </w:pPr>
      <w:r w:rsidRPr="00B31E72">
        <w:rPr>
          <w:rFonts w:ascii="Times New Roman" w:hAnsi="Times New Roman"/>
          <w:b/>
          <w:sz w:val="24"/>
          <w:szCs w:val="24"/>
        </w:rPr>
        <w:t>Выпускник на базовом уровне получит возможность научиться</w:t>
      </w:r>
      <w:r w:rsidRPr="00B31E72">
        <w:rPr>
          <w:rFonts w:ascii="Times New Roman" w:hAnsi="Times New Roman"/>
          <w:sz w:val="24"/>
          <w:szCs w:val="24"/>
        </w:rPr>
        <w:t xml:space="preserve">: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использовать методы научного познания при выполнении проектов и учебно-исследовательских задач химической тематики;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прогнозировать строение и свойства незнакомых неорганических и органических веществ на основе аналогии;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lastRenderedPageBreak/>
        <w:t xml:space="preserve"> — прогнозировать течение химических процессов в зависимости от условий их протекания и предлагать способы управления этими процессами;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устанавливать взаимосвязи химии с предметами гуманитарного цикла (языком, литературой, мировой художественной культурой);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раскрывать роль химических знаний в будущей практической деятельности;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раскрывать роль химических знаний в формировании индивидуальной образовательной траектории;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прогнозировать способность неорганических и органических веще</w:t>
      </w:r>
      <w:proofErr w:type="gramStart"/>
      <w:r w:rsidRPr="00B31E72">
        <w:rPr>
          <w:rFonts w:ascii="Times New Roman" w:hAnsi="Times New Roman"/>
          <w:sz w:val="24"/>
          <w:szCs w:val="24"/>
        </w:rPr>
        <w:t>ств пр</w:t>
      </w:r>
      <w:proofErr w:type="gramEnd"/>
      <w:r w:rsidRPr="00B31E72">
        <w:rPr>
          <w:rFonts w:ascii="Times New Roman" w:hAnsi="Times New Roman"/>
          <w:sz w:val="24"/>
          <w:szCs w:val="24"/>
        </w:rPr>
        <w:t xml:space="preserve">оявлять окислительные и/или восстановительные свойства с учетом степеней окисления элементов, образующих их;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аргументировать единство мира веществ установлением генетической связи между неорганическими и органическими веществами;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владеть химическим языком для обогащения словарного запаса и развития речи;</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 характеризовать становление научной теории на примере открытия Периодического закона и теории химического строения органических веществ;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xml:space="preserve">— критически относиться к псевдонаучной химической информации, получаемой из разных источников; </w:t>
      </w:r>
    </w:p>
    <w:p w:rsidR="003E440F" w:rsidRPr="00B31E72" w:rsidRDefault="003E440F" w:rsidP="003E440F">
      <w:pPr>
        <w:rPr>
          <w:rFonts w:ascii="Times New Roman" w:hAnsi="Times New Roman"/>
          <w:sz w:val="24"/>
          <w:szCs w:val="24"/>
        </w:rPr>
      </w:pPr>
      <w:r w:rsidRPr="00B31E72">
        <w:rPr>
          <w:rFonts w:ascii="Times New Roman" w:hAnsi="Times New Roman"/>
          <w:sz w:val="24"/>
          <w:szCs w:val="24"/>
        </w:rPr>
        <w:t>— понимать глобальные проблемы, стоящие перед человечеством (экологические, энергетические, сырьевые), и предлагать пути их решения, в том числе и с помощью химии.</w:t>
      </w:r>
    </w:p>
    <w:p w:rsidR="003E440F" w:rsidRPr="00B31E72" w:rsidRDefault="003E440F" w:rsidP="003E440F">
      <w:pPr>
        <w:rPr>
          <w:rFonts w:ascii="Times New Roman" w:hAnsi="Times New Roman"/>
          <w:sz w:val="24"/>
          <w:szCs w:val="24"/>
        </w:rPr>
      </w:pPr>
    </w:p>
    <w:p w:rsidR="003E440F" w:rsidRPr="00B31E72" w:rsidRDefault="003E440F">
      <w:pPr>
        <w:rPr>
          <w:rFonts w:ascii="Times New Roman" w:hAnsi="Times New Roman"/>
          <w:sz w:val="24"/>
          <w:szCs w:val="24"/>
        </w:rPr>
      </w:pPr>
    </w:p>
    <w:p w:rsidR="00213D99" w:rsidRPr="00B31E72" w:rsidRDefault="00213D99" w:rsidP="00213D99">
      <w:pPr>
        <w:spacing w:after="0" w:line="240" w:lineRule="auto"/>
        <w:rPr>
          <w:rFonts w:ascii="Times New Roman" w:hAnsi="Times New Roman"/>
          <w:sz w:val="24"/>
          <w:szCs w:val="24"/>
        </w:rPr>
      </w:pPr>
    </w:p>
    <w:p w:rsidR="00213D99" w:rsidRPr="003E440F" w:rsidRDefault="003E440F" w:rsidP="003E440F">
      <w:pPr>
        <w:pStyle w:val="aa"/>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Содержание учебного предмета.</w:t>
      </w:r>
    </w:p>
    <w:p w:rsidR="00213D99" w:rsidRPr="00B31E72" w:rsidRDefault="00213D99" w:rsidP="00213D99">
      <w:pPr>
        <w:spacing w:after="0" w:line="240" w:lineRule="auto"/>
        <w:ind w:left="708"/>
        <w:jc w:val="center"/>
        <w:rPr>
          <w:rFonts w:ascii="Times New Roman" w:hAnsi="Times New Roman"/>
          <w:b/>
        </w:rPr>
      </w:pPr>
      <w:r w:rsidRPr="00B31E72">
        <w:rPr>
          <w:rFonts w:ascii="Times New Roman" w:hAnsi="Times New Roman"/>
          <w:b/>
        </w:rPr>
        <w:t>10 класс.</w:t>
      </w:r>
    </w:p>
    <w:p w:rsidR="00213D99" w:rsidRPr="00B31E72" w:rsidRDefault="00213D99" w:rsidP="00213D99">
      <w:pPr>
        <w:spacing w:after="0" w:line="240" w:lineRule="auto"/>
        <w:jc w:val="both"/>
        <w:rPr>
          <w:rFonts w:ascii="Times New Roman" w:hAnsi="Times New Roman"/>
          <w:b/>
        </w:rPr>
      </w:pPr>
      <w:r w:rsidRPr="00B31E72">
        <w:rPr>
          <w:rFonts w:ascii="Times New Roman" w:hAnsi="Times New Roman"/>
          <w:b/>
        </w:rPr>
        <w:t xml:space="preserve">Введение </w:t>
      </w:r>
      <w:r w:rsidRPr="00B31E72">
        <w:rPr>
          <w:rFonts w:ascii="Times New Roman" w:hAnsi="Times New Roman"/>
          <w:b/>
          <w:i/>
          <w:iCs/>
        </w:rPr>
        <w:t xml:space="preserve">(1 </w:t>
      </w:r>
      <w:r w:rsidRPr="00B31E72">
        <w:rPr>
          <w:rFonts w:ascii="Times New Roman" w:hAnsi="Times New Roman"/>
          <w:b/>
          <w:i/>
        </w:rPr>
        <w:t>ч)</w:t>
      </w:r>
      <w:r w:rsidRPr="00B31E72">
        <w:rPr>
          <w:rFonts w:ascii="Times New Roman" w:hAnsi="Times New Roman"/>
          <w:b/>
        </w:rPr>
        <w:t xml:space="preserve">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Предмет органической химии. Сравнение органических соединений с </w:t>
      </w:r>
      <w:proofErr w:type="gramStart"/>
      <w:r w:rsidRPr="00B31E72">
        <w:rPr>
          <w:rFonts w:ascii="Times New Roman" w:hAnsi="Times New Roman"/>
        </w:rPr>
        <w:t>неорганическими</w:t>
      </w:r>
      <w:proofErr w:type="gramEnd"/>
      <w:r w:rsidRPr="00B31E72">
        <w:rPr>
          <w:rFonts w:ascii="Times New Roman" w:hAnsi="Times New Roman"/>
        </w:rPr>
        <w:t xml:space="preserve">. Природные, искусственные и синтетические органические соединения.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w:t>
      </w:r>
    </w:p>
    <w:p w:rsidR="00213D99" w:rsidRPr="00B31E72" w:rsidRDefault="00213D99" w:rsidP="00213D99">
      <w:pPr>
        <w:spacing w:after="0" w:line="240" w:lineRule="auto"/>
        <w:jc w:val="both"/>
        <w:rPr>
          <w:rFonts w:ascii="Times New Roman" w:hAnsi="Times New Roman"/>
          <w:b/>
        </w:rPr>
      </w:pPr>
      <w:r w:rsidRPr="00B31E72">
        <w:rPr>
          <w:rFonts w:ascii="Times New Roman" w:hAnsi="Times New Roman"/>
          <w:b/>
        </w:rPr>
        <w:t xml:space="preserve">Тема 1.  Теория строения органических соединений </w:t>
      </w:r>
      <w:r w:rsidRPr="00B31E72">
        <w:rPr>
          <w:rFonts w:ascii="Times New Roman" w:hAnsi="Times New Roman"/>
          <w:b/>
          <w:i/>
          <w:iCs/>
        </w:rPr>
        <w:t>(</w:t>
      </w:r>
      <w:r w:rsidR="003B307C">
        <w:rPr>
          <w:rFonts w:ascii="Times New Roman" w:hAnsi="Times New Roman"/>
          <w:b/>
          <w:i/>
          <w:iCs/>
        </w:rPr>
        <w:t>6</w:t>
      </w:r>
      <w:r w:rsidRPr="00B31E72">
        <w:rPr>
          <w:rFonts w:ascii="Times New Roman" w:hAnsi="Times New Roman"/>
          <w:b/>
          <w:i/>
          <w:iCs/>
        </w:rPr>
        <w:t xml:space="preserve"> </w:t>
      </w:r>
      <w:r w:rsidRPr="00B31E72">
        <w:rPr>
          <w:rFonts w:ascii="Times New Roman" w:hAnsi="Times New Roman"/>
          <w:b/>
          <w:i/>
        </w:rPr>
        <w:t>ч)</w:t>
      </w:r>
      <w:r w:rsidRPr="00B31E72">
        <w:rPr>
          <w:rFonts w:ascii="Times New Roman" w:hAnsi="Times New Roman"/>
          <w:b/>
        </w:rPr>
        <w:t xml:space="preserve">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213D99" w:rsidRPr="00B31E72" w:rsidRDefault="00213D99" w:rsidP="00213D99">
      <w:pPr>
        <w:spacing w:after="0" w:line="240" w:lineRule="auto"/>
        <w:jc w:val="both"/>
        <w:rPr>
          <w:rFonts w:ascii="Times New Roman" w:hAnsi="Times New Roman"/>
        </w:rPr>
      </w:pPr>
    </w:p>
    <w:p w:rsidR="00213D99" w:rsidRPr="00B31E72" w:rsidRDefault="00213D99" w:rsidP="00213D99">
      <w:pPr>
        <w:spacing w:after="0" w:line="240" w:lineRule="auto"/>
        <w:jc w:val="both"/>
        <w:rPr>
          <w:rFonts w:ascii="Times New Roman" w:hAnsi="Times New Roman"/>
          <w:b/>
          <w:i/>
          <w:iCs/>
        </w:rPr>
      </w:pPr>
      <w:r w:rsidRPr="00B31E72">
        <w:rPr>
          <w:rFonts w:ascii="Times New Roman" w:hAnsi="Times New Roman"/>
          <w:b/>
        </w:rPr>
        <w:t xml:space="preserve">Тема 2. Углеводороды и их природные источники </w:t>
      </w:r>
      <w:r w:rsidRPr="00B31E72">
        <w:rPr>
          <w:rFonts w:ascii="Times New Roman" w:hAnsi="Times New Roman"/>
          <w:b/>
          <w:bCs/>
          <w:i/>
          <w:iCs/>
        </w:rPr>
        <w:t>(1</w:t>
      </w:r>
      <w:r w:rsidR="003B307C">
        <w:rPr>
          <w:rFonts w:ascii="Times New Roman" w:hAnsi="Times New Roman"/>
          <w:b/>
          <w:bCs/>
          <w:i/>
          <w:iCs/>
        </w:rPr>
        <w:t>6</w:t>
      </w:r>
      <w:r w:rsidRPr="00B31E72">
        <w:rPr>
          <w:rFonts w:ascii="Times New Roman" w:hAnsi="Times New Roman"/>
          <w:b/>
          <w:bCs/>
          <w:i/>
          <w:iCs/>
        </w:rPr>
        <w:t xml:space="preserve"> </w:t>
      </w:r>
      <w:r w:rsidRPr="00B31E72">
        <w:rPr>
          <w:rFonts w:ascii="Times New Roman" w:hAnsi="Times New Roman"/>
          <w:b/>
          <w:i/>
          <w:iCs/>
        </w:rPr>
        <w:t xml:space="preserve">ч)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iCs/>
        </w:rPr>
        <w:t xml:space="preserve">   </w:t>
      </w:r>
      <w:r w:rsidRPr="00B31E72">
        <w:rPr>
          <w:rFonts w:ascii="Times New Roman" w:hAnsi="Times New Roman"/>
        </w:rPr>
        <w:t xml:space="preserve">Природный газ. </w:t>
      </w:r>
      <w:proofErr w:type="spellStart"/>
      <w:r w:rsidRPr="00B31E72">
        <w:rPr>
          <w:rFonts w:ascii="Times New Roman" w:hAnsi="Times New Roman"/>
        </w:rPr>
        <w:t>Алканы</w:t>
      </w:r>
      <w:proofErr w:type="spellEnd"/>
      <w:r w:rsidRPr="00B31E72">
        <w:rPr>
          <w:rFonts w:ascii="Times New Roman" w:hAnsi="Times New Roman"/>
        </w:rPr>
        <w:t xml:space="preserve">. Природный газ как топливо. Преимущества природного газа перед другими видами топлива. Состав природного газа.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А л </w:t>
      </w:r>
      <w:proofErr w:type="gramStart"/>
      <w:r w:rsidRPr="00B31E72">
        <w:rPr>
          <w:rFonts w:ascii="Times New Roman" w:hAnsi="Times New Roman"/>
        </w:rPr>
        <w:t>к</w:t>
      </w:r>
      <w:proofErr w:type="gramEnd"/>
      <w:r w:rsidRPr="00B31E72">
        <w:rPr>
          <w:rFonts w:ascii="Times New Roman" w:hAnsi="Times New Roman"/>
        </w:rPr>
        <w:t xml:space="preserve"> а н ы: гомологический ряд, изомерия и номенклатура </w:t>
      </w:r>
      <w:proofErr w:type="spellStart"/>
      <w:r w:rsidRPr="00B31E72">
        <w:rPr>
          <w:rFonts w:ascii="Times New Roman" w:hAnsi="Times New Roman"/>
        </w:rPr>
        <w:t>алканов</w:t>
      </w:r>
      <w:proofErr w:type="spellEnd"/>
      <w:r w:rsidRPr="00B31E72">
        <w:rPr>
          <w:rFonts w:ascii="Times New Roman" w:hAnsi="Times New Roman"/>
        </w:rPr>
        <w:t xml:space="preserve">. Химические свойства </w:t>
      </w:r>
      <w:proofErr w:type="spellStart"/>
      <w:r w:rsidRPr="00B31E72">
        <w:rPr>
          <w:rFonts w:ascii="Times New Roman" w:hAnsi="Times New Roman"/>
        </w:rPr>
        <w:t>алканов</w:t>
      </w:r>
      <w:proofErr w:type="spellEnd"/>
      <w:r w:rsidRPr="00B31E72">
        <w:rPr>
          <w:rFonts w:ascii="Times New Roman" w:hAnsi="Times New Roman"/>
        </w:rPr>
        <w:t xml:space="preserve"> (на примере метана и этана): горение, замещение, разложение и дегидрирование. Применение </w:t>
      </w:r>
      <w:proofErr w:type="spellStart"/>
      <w:r w:rsidRPr="00B31E72">
        <w:rPr>
          <w:rFonts w:ascii="Times New Roman" w:hAnsi="Times New Roman"/>
        </w:rPr>
        <w:t>алканов</w:t>
      </w:r>
      <w:proofErr w:type="spellEnd"/>
      <w:r w:rsidRPr="00B31E72">
        <w:rPr>
          <w:rFonts w:ascii="Times New Roman" w:hAnsi="Times New Roman"/>
        </w:rPr>
        <w:t xml:space="preserve"> на основе свойств.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lastRenderedPageBreak/>
        <w:t xml:space="preserve">   А </w:t>
      </w:r>
      <w:proofErr w:type="gramStart"/>
      <w:r w:rsidRPr="00B31E72">
        <w:rPr>
          <w:rFonts w:ascii="Times New Roman" w:hAnsi="Times New Roman"/>
        </w:rPr>
        <w:t>л</w:t>
      </w:r>
      <w:proofErr w:type="gramEnd"/>
      <w:r w:rsidRPr="00B31E72">
        <w:rPr>
          <w:rFonts w:ascii="Times New Roman" w:hAnsi="Times New Roman"/>
        </w:rPr>
        <w:t xml:space="preserve">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А л </w:t>
      </w:r>
      <w:proofErr w:type="gramStart"/>
      <w:r w:rsidRPr="00B31E72">
        <w:rPr>
          <w:rFonts w:ascii="Times New Roman" w:hAnsi="Times New Roman"/>
        </w:rPr>
        <w:t>к</w:t>
      </w:r>
      <w:proofErr w:type="gramEnd"/>
      <w:r w:rsidRPr="00B31E72">
        <w:rPr>
          <w:rFonts w:ascii="Times New Roman" w:hAnsi="Times New Roman"/>
        </w:rPr>
        <w:t xml:space="preserve"> а д и е н ы  и  к а у ч у к и. Понятие об </w:t>
      </w:r>
      <w:proofErr w:type="spellStart"/>
      <w:r w:rsidRPr="00B31E72">
        <w:rPr>
          <w:rFonts w:ascii="Times New Roman" w:hAnsi="Times New Roman"/>
        </w:rPr>
        <w:t>алкадиенах</w:t>
      </w:r>
      <w:proofErr w:type="spellEnd"/>
      <w:r w:rsidRPr="00B31E72">
        <w:rPr>
          <w:rFonts w:ascii="Times New Roman" w:hAnsi="Times New Roman"/>
        </w:rPr>
        <w:t xml:space="preserve"> как углеводородах с двумя двойными связями. Химические свойства бутадиена-1,3 и изопрена: обесцвечивание бромной воды и полимеризация каучуки. Резина.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А </w:t>
      </w:r>
      <w:proofErr w:type="gramStart"/>
      <w:r w:rsidRPr="00B31E72">
        <w:rPr>
          <w:rFonts w:ascii="Times New Roman" w:hAnsi="Times New Roman"/>
        </w:rPr>
        <w:t>л</w:t>
      </w:r>
      <w:proofErr w:type="gramEnd"/>
      <w:r w:rsidRPr="00B31E72">
        <w:rPr>
          <w:rFonts w:ascii="Times New Roman" w:hAnsi="Times New Roman"/>
        </w:rPr>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B31E72">
        <w:rPr>
          <w:rFonts w:ascii="Times New Roman" w:hAnsi="Times New Roman"/>
        </w:rPr>
        <w:t>хлороводорода</w:t>
      </w:r>
      <w:proofErr w:type="spellEnd"/>
      <w:r w:rsidRPr="00B31E72">
        <w:rPr>
          <w:rFonts w:ascii="Times New Roman" w:hAnsi="Times New Roman"/>
        </w:rPr>
        <w:t xml:space="preserve"> и гидратация. Применение ацетилена на основе свойств. Реакция полимеризации винилхлорида. Поливинилхлорид и его применение.</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w:t>
      </w:r>
      <w:proofErr w:type="gramStart"/>
      <w:r w:rsidRPr="00B31E72">
        <w:rPr>
          <w:rFonts w:ascii="Times New Roman" w:hAnsi="Times New Roman"/>
        </w:rPr>
        <w:t>Б</w:t>
      </w:r>
      <w:proofErr w:type="gramEnd"/>
      <w:r w:rsidRPr="00B31E72">
        <w:rPr>
          <w:rFonts w:ascii="Times New Roman" w:hAnsi="Times New Roman"/>
        </w:rPr>
        <w:t xml:space="preserve"> е н з о л. Получение бензола из </w:t>
      </w:r>
      <w:proofErr w:type="spellStart"/>
      <w:r w:rsidRPr="00B31E72">
        <w:rPr>
          <w:rFonts w:ascii="Times New Roman" w:hAnsi="Times New Roman"/>
        </w:rPr>
        <w:t>гексана</w:t>
      </w:r>
      <w:proofErr w:type="spellEnd"/>
      <w:r w:rsidRPr="00B31E72">
        <w:rPr>
          <w:rFonts w:ascii="Times New Roman" w:hAnsi="Times New Roman"/>
        </w:rPr>
        <w:t xml:space="preserve"> и ацетилена. Химические свойства бензола: горение, галогенирование, нитрование. Применение бензола на основе свойств.</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Н е ф т ь. Состав и переработка нефти. Нефтепродукты. Бензин и понятие об октановом числе. </w:t>
      </w:r>
      <w:r w:rsidRPr="00B31E72">
        <w:rPr>
          <w:rFonts w:ascii="Times New Roman" w:hAnsi="Times New Roman"/>
        </w:rPr>
        <w:br/>
      </w:r>
      <w:r w:rsidRPr="00B31E72">
        <w:rPr>
          <w:rFonts w:ascii="Times New Roman" w:hAnsi="Times New Roman"/>
          <w:b/>
        </w:rPr>
        <w:t xml:space="preserve">   Практическая работа №1. </w:t>
      </w:r>
      <w:r w:rsidRPr="00B31E72">
        <w:rPr>
          <w:rFonts w:ascii="Times New Roman" w:hAnsi="Times New Roman"/>
        </w:rPr>
        <w:t>Получение непредельного углеводорода и изучение его свойств.</w:t>
      </w:r>
    </w:p>
    <w:p w:rsidR="00213D99" w:rsidRPr="00B31E72" w:rsidRDefault="00213D99" w:rsidP="00213D99">
      <w:pPr>
        <w:spacing w:after="0" w:line="240" w:lineRule="auto"/>
        <w:rPr>
          <w:rFonts w:ascii="Times New Roman" w:hAnsi="Times New Roman"/>
        </w:rPr>
      </w:pPr>
    </w:p>
    <w:p w:rsidR="00213D99" w:rsidRPr="00B31E72" w:rsidRDefault="00213D99" w:rsidP="00213D99">
      <w:pPr>
        <w:spacing w:after="0" w:line="240" w:lineRule="auto"/>
        <w:rPr>
          <w:rFonts w:ascii="Times New Roman" w:hAnsi="Times New Roman"/>
          <w:i/>
          <w:iCs/>
        </w:rPr>
      </w:pPr>
      <w:r w:rsidRPr="00B31E72">
        <w:rPr>
          <w:rFonts w:ascii="Times New Roman" w:hAnsi="Times New Roman"/>
          <w:b/>
        </w:rPr>
        <w:t>Тема 3. Кислородсодержащие органические соединения и их природные источники (</w:t>
      </w:r>
      <w:r w:rsidR="003B307C">
        <w:rPr>
          <w:rFonts w:ascii="Times New Roman" w:hAnsi="Times New Roman"/>
          <w:b/>
          <w:i/>
        </w:rPr>
        <w:t>19</w:t>
      </w:r>
      <w:r w:rsidRPr="00B31E72">
        <w:rPr>
          <w:rFonts w:ascii="Times New Roman" w:hAnsi="Times New Roman"/>
          <w:b/>
          <w:bCs/>
          <w:i/>
          <w:iCs/>
        </w:rPr>
        <w:t xml:space="preserve"> </w:t>
      </w:r>
      <w:r w:rsidRPr="00B31E72">
        <w:rPr>
          <w:rFonts w:ascii="Times New Roman" w:hAnsi="Times New Roman"/>
          <w:b/>
          <w:i/>
          <w:iCs/>
        </w:rPr>
        <w:t>ч)</w:t>
      </w:r>
      <w:r w:rsidRPr="00B31E72">
        <w:rPr>
          <w:rFonts w:ascii="Times New Roman" w:hAnsi="Times New Roman"/>
          <w:i/>
          <w:iCs/>
        </w:rPr>
        <w:t xml:space="preserve">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iCs/>
        </w:rPr>
        <w:t xml:space="preserve">   </w:t>
      </w:r>
      <w:r w:rsidRPr="00B31E72">
        <w:rPr>
          <w:rFonts w:ascii="Times New Roman" w:hAnsi="Times New Roman"/>
        </w:rPr>
        <w:t xml:space="preserve">Единство химической организации живых организмов. Химический состав живых организмов. </w:t>
      </w:r>
      <w:r w:rsidRPr="00B31E72">
        <w:rPr>
          <w:rFonts w:ascii="Times New Roman" w:hAnsi="Times New Roman"/>
        </w:rPr>
        <w:br/>
        <w:t xml:space="preserve">   С </w:t>
      </w:r>
      <w:proofErr w:type="gramStart"/>
      <w:r w:rsidRPr="00B31E72">
        <w:rPr>
          <w:rFonts w:ascii="Times New Roman" w:hAnsi="Times New Roman"/>
        </w:rPr>
        <w:t>п</w:t>
      </w:r>
      <w:proofErr w:type="gramEnd"/>
      <w:r w:rsidRPr="00B31E72">
        <w:rPr>
          <w:rFonts w:ascii="Times New Roman" w:hAnsi="Times New Roman"/>
        </w:rPr>
        <w:t xml:space="preserve">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B31E72">
        <w:rPr>
          <w:rFonts w:ascii="Times New Roman" w:hAnsi="Times New Roman"/>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B31E72">
        <w:rPr>
          <w:rFonts w:ascii="Times New Roman" w:hAnsi="Times New Roman"/>
        </w:rPr>
        <w:br/>
        <w:t xml:space="preserve">   К а м е н </w:t>
      </w:r>
      <w:proofErr w:type="spellStart"/>
      <w:proofErr w:type="gramStart"/>
      <w:r w:rsidRPr="00B31E72">
        <w:rPr>
          <w:rFonts w:ascii="Times New Roman" w:hAnsi="Times New Roman"/>
        </w:rPr>
        <w:t>н</w:t>
      </w:r>
      <w:proofErr w:type="spellEnd"/>
      <w:proofErr w:type="gramEnd"/>
      <w:r w:rsidRPr="00B31E72">
        <w:rPr>
          <w:rFonts w:ascii="Times New Roman" w:hAnsi="Times New Roman"/>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B31E72">
        <w:rPr>
          <w:rFonts w:ascii="Times New Roman" w:hAnsi="Times New Roman"/>
        </w:rPr>
        <w:br/>
        <w:t xml:space="preserve">   А </w:t>
      </w:r>
      <w:proofErr w:type="gramStart"/>
      <w:r w:rsidRPr="00B31E72">
        <w:rPr>
          <w:rFonts w:ascii="Times New Roman" w:hAnsi="Times New Roman"/>
        </w:rPr>
        <w:t>л ь</w:t>
      </w:r>
      <w:proofErr w:type="gramEnd"/>
      <w:r w:rsidRPr="00B31E72">
        <w:rPr>
          <w:rFonts w:ascii="Times New Roman" w:hAnsi="Times New Roman"/>
        </w:rPr>
        <w:t xml:space="preserve">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B31E72">
        <w:rPr>
          <w:rFonts w:ascii="Times New Roman" w:hAnsi="Times New Roman"/>
        </w:rPr>
        <w:br/>
        <w:t xml:space="preserve">   К а </w:t>
      </w:r>
      <w:proofErr w:type="gramStart"/>
      <w:r w:rsidRPr="00B31E72">
        <w:rPr>
          <w:rFonts w:ascii="Times New Roman" w:hAnsi="Times New Roman"/>
        </w:rPr>
        <w:t>р</w:t>
      </w:r>
      <w:proofErr w:type="gramEnd"/>
      <w:r w:rsidRPr="00B31E72">
        <w:rPr>
          <w:rFonts w:ascii="Times New Roman" w:hAnsi="Times New Roman"/>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B31E72">
        <w:rPr>
          <w:rFonts w:ascii="Times New Roman" w:hAnsi="Times New Roman"/>
        </w:rPr>
        <w:t>Высшие жирные кислоты на примере пальмитиновой и стеариновой.</w:t>
      </w:r>
      <w:proofErr w:type="gramEnd"/>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С л о ж н ы е  э ф и </w:t>
      </w:r>
      <w:proofErr w:type="gramStart"/>
      <w:r w:rsidRPr="00B31E72">
        <w:rPr>
          <w:rFonts w:ascii="Times New Roman" w:hAnsi="Times New Roman"/>
        </w:rPr>
        <w:t>р</w:t>
      </w:r>
      <w:proofErr w:type="gramEnd"/>
      <w:r w:rsidRPr="00B31E72">
        <w:rPr>
          <w:rFonts w:ascii="Times New Roman" w:hAnsi="Times New Roman"/>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 </w:t>
      </w:r>
      <w:r w:rsidRPr="00B31E72">
        <w:rPr>
          <w:rFonts w:ascii="Times New Roman" w:hAnsi="Times New Roman"/>
        </w:rPr>
        <w:br/>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У </w:t>
      </w:r>
      <w:proofErr w:type="gramStart"/>
      <w:r w:rsidRPr="00B31E72">
        <w:rPr>
          <w:rFonts w:ascii="Times New Roman" w:hAnsi="Times New Roman"/>
        </w:rPr>
        <w:t>г</w:t>
      </w:r>
      <w:proofErr w:type="gramEnd"/>
      <w:r w:rsidRPr="00B31E72">
        <w:rPr>
          <w:rFonts w:ascii="Times New Roman" w:hAnsi="Times New Roman"/>
        </w:rPr>
        <w:t xml:space="preserve"> л е в о д ы. </w:t>
      </w:r>
      <w:proofErr w:type="gramStart"/>
      <w:r w:rsidRPr="00B31E72">
        <w:rPr>
          <w:rFonts w:ascii="Times New Roman" w:hAnsi="Times New Roman"/>
        </w:rPr>
        <w:t>Углеводы, их классификация: моносахариды (глюкоза), дисахариды (сахароза) и полисахариды (крахмал и целлюлоза).</w:t>
      </w:r>
      <w:proofErr w:type="gramEnd"/>
      <w:r w:rsidRPr="00B31E72">
        <w:rPr>
          <w:rFonts w:ascii="Times New Roman" w:hAnsi="Times New Roman"/>
        </w:rPr>
        <w:t xml:space="preserve"> Значение углеводов в живой природе и в жизни человека. </w:t>
      </w:r>
      <w:r w:rsidRPr="00B31E72">
        <w:rPr>
          <w:rFonts w:ascii="Times New Roman" w:hAnsi="Times New Roman"/>
        </w:rPr>
        <w:br/>
        <w:t xml:space="preserve">   Глюкоза - вещество с двойственной функцией - </w:t>
      </w:r>
      <w:proofErr w:type="spellStart"/>
      <w:r w:rsidRPr="00B31E72">
        <w:rPr>
          <w:rFonts w:ascii="Times New Roman" w:hAnsi="Times New Roman"/>
        </w:rPr>
        <w:t>альдегидоспирт</w:t>
      </w:r>
      <w:proofErr w:type="spellEnd"/>
      <w:r w:rsidRPr="00B31E72">
        <w:rPr>
          <w:rFonts w:ascii="Times New Roman" w:hAnsi="Times New Roman"/>
        </w:rPr>
        <w:t xml:space="preserve">. Химические свойства глюкозы: окисление в </w:t>
      </w:r>
      <w:proofErr w:type="spellStart"/>
      <w:r w:rsidRPr="00B31E72">
        <w:rPr>
          <w:rFonts w:ascii="Times New Roman" w:hAnsi="Times New Roman"/>
        </w:rPr>
        <w:t>глюконовую</w:t>
      </w:r>
      <w:proofErr w:type="spellEnd"/>
      <w:r w:rsidRPr="00B31E72">
        <w:rPr>
          <w:rFonts w:ascii="Times New Roman" w:hAnsi="Times New Roman"/>
        </w:rPr>
        <w:t xml:space="preserve"> кислоту, восстановление в сорбит, брожение (молочнокислое и спиртовое). Применение глюкозы на основе свойств.</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Дисахариды и полисахариды. Понятие о реакциях поликонденсации и гидролиза на примере взаимопревращений: глюкоза </w:t>
      </w:r>
      <w:r w:rsidRPr="00B31E72">
        <w:rPr>
          <w:rFonts w:ascii="Times New Roman" w:hAnsi="Times New Roman"/>
          <w:b/>
          <w:noProof/>
          <w:position w:val="-6"/>
          <w:lang w:eastAsia="ru-RU"/>
        </w:rPr>
        <w:drawing>
          <wp:inline distT="0" distB="0" distL="0" distR="0" wp14:anchorId="0EA42DD7" wp14:editId="4B7F57B0">
            <wp:extent cx="29527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B31E72">
        <w:rPr>
          <w:rFonts w:ascii="Times New Roman" w:hAnsi="Times New Roman"/>
        </w:rPr>
        <w:t xml:space="preserve"> полисахарид.</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w:t>
      </w:r>
      <w:r w:rsidRPr="00B31E72">
        <w:rPr>
          <w:rFonts w:ascii="Times New Roman" w:hAnsi="Times New Roman"/>
          <w:b/>
        </w:rPr>
        <w:t xml:space="preserve"> Практическая работа №2.</w:t>
      </w:r>
      <w:r w:rsidRPr="00B31E72">
        <w:rPr>
          <w:rFonts w:ascii="Times New Roman" w:hAnsi="Times New Roman"/>
        </w:rPr>
        <w:t xml:space="preserve"> Решение экспериментальных задач по теме «Спирты. Альдегиды».</w:t>
      </w:r>
    </w:p>
    <w:p w:rsidR="00213D99" w:rsidRPr="00B31E72" w:rsidRDefault="00213D99" w:rsidP="00213D99">
      <w:pPr>
        <w:spacing w:after="0" w:line="240" w:lineRule="auto"/>
        <w:rPr>
          <w:rFonts w:ascii="Times New Roman" w:hAnsi="Times New Roman"/>
          <w:b/>
        </w:rPr>
      </w:pPr>
      <w:r w:rsidRPr="00B31E72">
        <w:rPr>
          <w:rFonts w:ascii="Times New Roman" w:hAnsi="Times New Roman"/>
        </w:rPr>
        <w:t xml:space="preserve">  </w:t>
      </w:r>
      <w:r w:rsidRPr="00B31E72">
        <w:rPr>
          <w:rFonts w:ascii="Times New Roman" w:hAnsi="Times New Roman"/>
          <w:b/>
        </w:rPr>
        <w:t xml:space="preserve">Практическая работа №3. </w:t>
      </w:r>
      <w:r w:rsidRPr="00B31E72">
        <w:rPr>
          <w:rFonts w:ascii="Times New Roman" w:hAnsi="Times New Roman"/>
        </w:rPr>
        <w:t>Идентификация органических соединений.</w:t>
      </w:r>
    </w:p>
    <w:p w:rsidR="00213D99" w:rsidRPr="00B31E72" w:rsidRDefault="00213D99" w:rsidP="00213D99">
      <w:pPr>
        <w:spacing w:after="0" w:line="240" w:lineRule="auto"/>
        <w:rPr>
          <w:rFonts w:ascii="Times New Roman" w:hAnsi="Times New Roman"/>
        </w:rPr>
      </w:pPr>
      <w:r w:rsidRPr="00B31E72">
        <w:rPr>
          <w:rFonts w:ascii="Times New Roman" w:hAnsi="Times New Roman"/>
        </w:rPr>
        <w:t xml:space="preserve">   </w:t>
      </w:r>
    </w:p>
    <w:p w:rsidR="00213D99" w:rsidRPr="00B31E72" w:rsidRDefault="00213D99" w:rsidP="00213D99">
      <w:pPr>
        <w:spacing w:after="0" w:line="240" w:lineRule="auto"/>
        <w:rPr>
          <w:rFonts w:ascii="Times New Roman" w:hAnsi="Times New Roman"/>
        </w:rPr>
      </w:pPr>
      <w:r w:rsidRPr="00B31E72">
        <w:rPr>
          <w:rFonts w:ascii="Times New Roman" w:hAnsi="Times New Roman"/>
          <w:b/>
        </w:rPr>
        <w:t xml:space="preserve">Тема 4. Азотсодержащие соединения и их нахождение в живой природе </w:t>
      </w:r>
      <w:r w:rsidRPr="00B31E72">
        <w:rPr>
          <w:rFonts w:ascii="Times New Roman" w:hAnsi="Times New Roman"/>
          <w:b/>
          <w:i/>
        </w:rPr>
        <w:t>(9 ч)</w:t>
      </w:r>
      <w:r w:rsidRPr="00B31E72">
        <w:rPr>
          <w:rFonts w:ascii="Times New Roman" w:hAnsi="Times New Roman"/>
          <w:b/>
        </w:rPr>
        <w:t xml:space="preserve">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А </w:t>
      </w:r>
      <w:proofErr w:type="gramStart"/>
      <w:r w:rsidRPr="00B31E72">
        <w:rPr>
          <w:rFonts w:ascii="Times New Roman" w:hAnsi="Times New Roman"/>
        </w:rPr>
        <w:t>м</w:t>
      </w:r>
      <w:proofErr w:type="gramEnd"/>
      <w:r w:rsidRPr="00B31E72">
        <w:rPr>
          <w:rFonts w:ascii="Times New Roman" w:hAnsi="Times New Roman"/>
        </w:rPr>
        <w:t xml:space="preserve">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B31E72">
        <w:rPr>
          <w:rFonts w:ascii="Times New Roman" w:hAnsi="Times New Roman"/>
        </w:rPr>
        <w:br/>
        <w:t xml:space="preserve">   А </w:t>
      </w:r>
      <w:proofErr w:type="gramStart"/>
      <w:r w:rsidRPr="00B31E72">
        <w:rPr>
          <w:rFonts w:ascii="Times New Roman" w:hAnsi="Times New Roman"/>
        </w:rPr>
        <w:t>м</w:t>
      </w:r>
      <w:proofErr w:type="gramEnd"/>
      <w:r w:rsidRPr="00B31E72">
        <w:rPr>
          <w:rFonts w:ascii="Times New Roman" w:hAnsi="Times New Roman"/>
        </w:rPr>
        <w:t xml:space="preserve">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w:t>
      </w:r>
      <w:r w:rsidRPr="00B31E72">
        <w:rPr>
          <w:rFonts w:ascii="Times New Roman" w:hAnsi="Times New Roman"/>
        </w:rPr>
        <w:lastRenderedPageBreak/>
        <w:t xml:space="preserve">щелочами, кислотами и друг с другом (реакция поликонденсации). Пептидная связь и полипептиды. Применение аминокислот на основе свойств.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Б е л </w:t>
      </w:r>
      <w:proofErr w:type="gramStart"/>
      <w:r w:rsidRPr="00B31E72">
        <w:rPr>
          <w:rFonts w:ascii="Times New Roman" w:hAnsi="Times New Roman"/>
        </w:rPr>
        <w:t>к</w:t>
      </w:r>
      <w:proofErr w:type="gramEnd"/>
      <w:r w:rsidRPr="00B31E72">
        <w:rPr>
          <w:rFonts w:ascii="Times New Roman" w:hAnsi="Times New Roman"/>
        </w:rPr>
        <w:t xml:space="preserve"> и. </w:t>
      </w:r>
      <w:proofErr w:type="gramStart"/>
      <w:r w:rsidRPr="00B31E72">
        <w:rPr>
          <w:rFonts w:ascii="Times New Roman" w:hAnsi="Times New Roman"/>
        </w:rPr>
        <w:t>Получение</w:t>
      </w:r>
      <w:proofErr w:type="gramEnd"/>
      <w:r w:rsidRPr="00B31E72">
        <w:rPr>
          <w:rFonts w:ascii="Times New Roman" w:hAnsi="Times New Roman"/>
        </w:rPr>
        <w:t xml:space="preserve">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Генетическая связь между классами органических соединений.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r w:rsidRPr="00B31E72">
        <w:rPr>
          <w:rFonts w:ascii="Times New Roman" w:hAnsi="Times New Roman"/>
        </w:rPr>
        <w:br/>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b/>
        </w:rPr>
        <w:t xml:space="preserve">Тема 5.  Биологически активные органические соединения </w:t>
      </w:r>
      <w:r w:rsidRPr="00B31E72">
        <w:rPr>
          <w:rFonts w:ascii="Times New Roman" w:hAnsi="Times New Roman"/>
          <w:b/>
          <w:i/>
          <w:iCs/>
        </w:rPr>
        <w:t>(</w:t>
      </w:r>
      <w:r w:rsidR="003B307C">
        <w:rPr>
          <w:rFonts w:ascii="Times New Roman" w:hAnsi="Times New Roman"/>
          <w:b/>
          <w:i/>
          <w:iCs/>
        </w:rPr>
        <w:t>8</w:t>
      </w:r>
      <w:r w:rsidRPr="00B31E72">
        <w:rPr>
          <w:rFonts w:ascii="Times New Roman" w:hAnsi="Times New Roman"/>
          <w:b/>
          <w:i/>
          <w:iCs/>
        </w:rPr>
        <w:t xml:space="preserve"> </w:t>
      </w:r>
      <w:r w:rsidRPr="00B31E72">
        <w:rPr>
          <w:rFonts w:ascii="Times New Roman" w:hAnsi="Times New Roman"/>
          <w:b/>
          <w:i/>
        </w:rPr>
        <w:t>ч)</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Ф е </w:t>
      </w:r>
      <w:proofErr w:type="gramStart"/>
      <w:r w:rsidRPr="00B31E72">
        <w:rPr>
          <w:rFonts w:ascii="Times New Roman" w:hAnsi="Times New Roman"/>
        </w:rPr>
        <w:t>р</w:t>
      </w:r>
      <w:proofErr w:type="gramEnd"/>
      <w:r w:rsidRPr="00B31E72">
        <w:rPr>
          <w:rFonts w:ascii="Times New Roman" w:hAnsi="Times New Roman"/>
        </w:rPr>
        <w:t xml:space="preserve">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В и т а </w:t>
      </w:r>
      <w:proofErr w:type="gramStart"/>
      <w:r w:rsidRPr="00B31E72">
        <w:rPr>
          <w:rFonts w:ascii="Times New Roman" w:hAnsi="Times New Roman"/>
        </w:rPr>
        <w:t>м</w:t>
      </w:r>
      <w:proofErr w:type="gramEnd"/>
      <w:r w:rsidRPr="00B31E72">
        <w:rPr>
          <w:rFonts w:ascii="Times New Roman" w:hAnsi="Times New Roman"/>
        </w:rPr>
        <w:t xml:space="preserve"> и н ы. Понятие о витаминах. Нарушения, связанные с витаминами: авитаминозы, гиповитаминозы и гипервитаминозы. Витамин</w:t>
      </w:r>
      <w:proofErr w:type="gramStart"/>
      <w:r w:rsidRPr="00B31E72">
        <w:rPr>
          <w:rFonts w:ascii="Times New Roman" w:hAnsi="Times New Roman"/>
        </w:rPr>
        <w:t xml:space="preserve"> С</w:t>
      </w:r>
      <w:proofErr w:type="gramEnd"/>
      <w:r w:rsidRPr="00B31E72">
        <w:rPr>
          <w:rFonts w:ascii="Times New Roman" w:hAnsi="Times New Roman"/>
        </w:rPr>
        <w:t xml:space="preserve"> как представитель водорастворимых витаминов и витамин А как представитель жирорастворимых витаминов.</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Г о </w:t>
      </w:r>
      <w:proofErr w:type="gramStart"/>
      <w:r w:rsidRPr="00B31E72">
        <w:rPr>
          <w:rFonts w:ascii="Times New Roman" w:hAnsi="Times New Roman"/>
        </w:rPr>
        <w:t>р</w:t>
      </w:r>
      <w:proofErr w:type="gramEnd"/>
      <w:r w:rsidRPr="00B31E72">
        <w:rPr>
          <w:rFonts w:ascii="Times New Roman" w:hAnsi="Times New Roman"/>
        </w:rPr>
        <w:t xml:space="preserve">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Л е к а </w:t>
      </w:r>
      <w:proofErr w:type="gramStart"/>
      <w:r w:rsidRPr="00B31E72">
        <w:rPr>
          <w:rFonts w:ascii="Times New Roman" w:hAnsi="Times New Roman"/>
        </w:rPr>
        <w:t>р</w:t>
      </w:r>
      <w:proofErr w:type="gramEnd"/>
      <w:r w:rsidRPr="00B31E72">
        <w:rPr>
          <w:rFonts w:ascii="Times New Roman" w:hAnsi="Times New Roman"/>
        </w:rPr>
        <w:t xml:space="preserve"> с т в а. Лекарственная химия: от </w:t>
      </w:r>
      <w:proofErr w:type="spellStart"/>
      <w:r w:rsidRPr="00B31E72">
        <w:rPr>
          <w:rFonts w:ascii="Times New Roman" w:hAnsi="Times New Roman"/>
        </w:rPr>
        <w:t>иатрохимии</w:t>
      </w:r>
      <w:proofErr w:type="spellEnd"/>
      <w:r w:rsidRPr="00B31E72">
        <w:rPr>
          <w:rFonts w:ascii="Times New Roman" w:hAnsi="Times New Roman"/>
        </w:rPr>
        <w:t xml:space="preserve"> до химиотерапии. Аспирин. Антибиотики и дисбактериоз. Наркотические вещества. Наркомания, борьба с ней и профилактика. </w:t>
      </w:r>
      <w:r w:rsidRPr="00B31E72">
        <w:rPr>
          <w:rFonts w:ascii="Times New Roman" w:hAnsi="Times New Roman"/>
        </w:rPr>
        <w:br/>
        <w:t xml:space="preserve">   </w:t>
      </w:r>
      <w:r w:rsidRPr="00B31E72">
        <w:rPr>
          <w:rFonts w:ascii="Times New Roman" w:hAnsi="Times New Roman"/>
          <w:b/>
        </w:rPr>
        <w:t xml:space="preserve">Практическая работа №4. </w:t>
      </w:r>
      <w:r w:rsidRPr="00B31E72">
        <w:rPr>
          <w:rFonts w:ascii="Times New Roman" w:hAnsi="Times New Roman"/>
        </w:rPr>
        <w:t>Лекарственные вещества и опыты с ними».</w:t>
      </w:r>
      <w:r w:rsidRPr="00B31E72">
        <w:rPr>
          <w:rFonts w:ascii="Times New Roman" w:hAnsi="Times New Roman"/>
        </w:rPr>
        <w:br/>
      </w:r>
    </w:p>
    <w:p w:rsidR="00213D99" w:rsidRPr="00B31E72" w:rsidRDefault="00213D99" w:rsidP="00213D99">
      <w:pPr>
        <w:spacing w:after="0" w:line="240" w:lineRule="auto"/>
        <w:rPr>
          <w:rFonts w:ascii="Times New Roman" w:hAnsi="Times New Roman"/>
          <w:b/>
          <w:i/>
          <w:iCs/>
        </w:rPr>
      </w:pPr>
      <w:r w:rsidRPr="00B31E72">
        <w:rPr>
          <w:rFonts w:ascii="Times New Roman" w:hAnsi="Times New Roman"/>
          <w:b/>
        </w:rPr>
        <w:t xml:space="preserve">Тема 6. Искусственные и синтетические полимеры </w:t>
      </w:r>
      <w:r w:rsidRPr="00B31E72">
        <w:rPr>
          <w:rFonts w:ascii="Times New Roman" w:hAnsi="Times New Roman"/>
          <w:b/>
          <w:i/>
          <w:iCs/>
        </w:rPr>
        <w:t>(</w:t>
      </w:r>
      <w:r w:rsidR="003B307C">
        <w:rPr>
          <w:rFonts w:ascii="Times New Roman" w:hAnsi="Times New Roman"/>
          <w:b/>
          <w:i/>
          <w:iCs/>
        </w:rPr>
        <w:t>7</w:t>
      </w:r>
      <w:r w:rsidRPr="00B31E72">
        <w:rPr>
          <w:rFonts w:ascii="Times New Roman" w:hAnsi="Times New Roman"/>
          <w:b/>
          <w:i/>
          <w:iCs/>
        </w:rPr>
        <w:t xml:space="preserve"> ч) </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iCs/>
        </w:rPr>
        <w:t xml:space="preserve">   </w:t>
      </w:r>
      <w:r w:rsidRPr="00B31E72">
        <w:rPr>
          <w:rFonts w:ascii="Times New Roman" w:hAnsi="Times New Roman"/>
        </w:rPr>
        <w:t xml:space="preserve">И с к у с </w:t>
      </w:r>
      <w:proofErr w:type="spellStart"/>
      <w:proofErr w:type="gramStart"/>
      <w:r w:rsidRPr="00B31E72">
        <w:rPr>
          <w:rFonts w:ascii="Times New Roman" w:hAnsi="Times New Roman"/>
        </w:rPr>
        <w:t>с</w:t>
      </w:r>
      <w:proofErr w:type="spellEnd"/>
      <w:proofErr w:type="gramEnd"/>
      <w:r w:rsidRPr="00B31E72">
        <w:rPr>
          <w:rFonts w:ascii="Times New Roman" w:hAnsi="Times New Roman"/>
        </w:rPr>
        <w:t xml:space="preserve"> т в е н </w:t>
      </w:r>
      <w:proofErr w:type="spellStart"/>
      <w:r w:rsidRPr="00B31E72">
        <w:rPr>
          <w:rFonts w:ascii="Times New Roman" w:hAnsi="Times New Roman"/>
        </w:rPr>
        <w:t>н</w:t>
      </w:r>
      <w:proofErr w:type="spellEnd"/>
      <w:r w:rsidRPr="00B31E72">
        <w:rPr>
          <w:rFonts w:ascii="Times New Roman" w:hAnsi="Times New Roman"/>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 xml:space="preserve">   С и н т е т и ч е с к и е  </w:t>
      </w:r>
      <w:proofErr w:type="gramStart"/>
      <w:r w:rsidRPr="00B31E72">
        <w:rPr>
          <w:rFonts w:ascii="Times New Roman" w:hAnsi="Times New Roman"/>
        </w:rPr>
        <w:t>п</w:t>
      </w:r>
      <w:proofErr w:type="gramEnd"/>
      <w:r w:rsidRPr="00B31E72">
        <w:rPr>
          <w:rFonts w:ascii="Times New Roman" w:hAnsi="Times New Roman"/>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sidRPr="00B31E72">
        <w:rPr>
          <w:rFonts w:ascii="Times New Roman" w:hAnsi="Times New Roman"/>
        </w:rPr>
        <w:br/>
        <w:t xml:space="preserve">  </w:t>
      </w:r>
      <w:r w:rsidRPr="00B31E72">
        <w:rPr>
          <w:rFonts w:ascii="Times New Roman" w:hAnsi="Times New Roman"/>
          <w:b/>
        </w:rPr>
        <w:t xml:space="preserve">Обобщение знаний за курс органической химии </w:t>
      </w:r>
      <w:r w:rsidRPr="00B31E72">
        <w:rPr>
          <w:rFonts w:ascii="Times New Roman" w:hAnsi="Times New Roman"/>
          <w:b/>
          <w:i/>
        </w:rPr>
        <w:t>(4 ч)</w:t>
      </w:r>
    </w:p>
    <w:p w:rsidR="00213D99" w:rsidRPr="00B31E72" w:rsidRDefault="00213D99" w:rsidP="00213D99">
      <w:pPr>
        <w:spacing w:after="0" w:line="240" w:lineRule="auto"/>
        <w:jc w:val="both"/>
        <w:rPr>
          <w:rFonts w:ascii="Times New Roman" w:hAnsi="Times New Roman"/>
        </w:rPr>
      </w:pPr>
      <w:r w:rsidRPr="00B31E72">
        <w:rPr>
          <w:rFonts w:ascii="Times New Roman" w:hAnsi="Times New Roman"/>
        </w:rPr>
        <w:t>Систематизация знаний. Решение расчетных задач. Выполнение упражнений. Подготовка к итоговой контрольной работе.</w:t>
      </w:r>
    </w:p>
    <w:p w:rsidR="00213D99" w:rsidRPr="003E440F" w:rsidRDefault="00213D99" w:rsidP="00213D99">
      <w:pPr>
        <w:spacing w:after="0" w:line="240" w:lineRule="auto"/>
        <w:rPr>
          <w:rFonts w:ascii="Times New Roman" w:hAnsi="Times New Roman"/>
          <w:sz w:val="28"/>
          <w:szCs w:val="28"/>
        </w:rPr>
      </w:pPr>
    </w:p>
    <w:p w:rsidR="005A5602" w:rsidRPr="003E440F" w:rsidRDefault="005A5602" w:rsidP="005A5602">
      <w:pPr>
        <w:spacing w:after="0" w:line="240" w:lineRule="auto"/>
        <w:ind w:left="708"/>
        <w:jc w:val="center"/>
        <w:rPr>
          <w:rFonts w:ascii="Times New Roman" w:hAnsi="Times New Roman"/>
          <w:b/>
          <w:sz w:val="28"/>
          <w:szCs w:val="28"/>
        </w:rPr>
      </w:pPr>
      <w:r w:rsidRPr="003E440F">
        <w:rPr>
          <w:rFonts w:ascii="Times New Roman" w:hAnsi="Times New Roman"/>
          <w:b/>
          <w:sz w:val="28"/>
          <w:szCs w:val="28"/>
        </w:rPr>
        <w:t>11 класс.</w:t>
      </w:r>
    </w:p>
    <w:p w:rsidR="005A5602" w:rsidRPr="00B31E72" w:rsidRDefault="005A5602" w:rsidP="005A5602">
      <w:pPr>
        <w:spacing w:after="0" w:line="240" w:lineRule="auto"/>
        <w:rPr>
          <w:rFonts w:ascii="Times New Roman" w:hAnsi="Times New Roman"/>
          <w:b/>
        </w:rPr>
      </w:pPr>
    </w:p>
    <w:p w:rsidR="005A5602" w:rsidRPr="00B31E72" w:rsidRDefault="005A5602" w:rsidP="005A5602">
      <w:pPr>
        <w:spacing w:after="0" w:line="240" w:lineRule="auto"/>
        <w:rPr>
          <w:rFonts w:ascii="Times New Roman" w:hAnsi="Times New Roman"/>
          <w:b/>
        </w:rPr>
      </w:pPr>
      <w:r w:rsidRPr="00B31E72">
        <w:rPr>
          <w:rFonts w:ascii="Times New Roman" w:hAnsi="Times New Roman"/>
          <w:b/>
        </w:rPr>
        <w:t xml:space="preserve">Тема 1. Строение атома и периодический закон Д. И. Менделеева </w:t>
      </w:r>
      <w:r w:rsidRPr="00B31E72">
        <w:rPr>
          <w:rFonts w:ascii="Times New Roman" w:hAnsi="Times New Roman"/>
          <w:b/>
          <w:i/>
          <w:iCs/>
        </w:rPr>
        <w:t xml:space="preserve">(6 </w:t>
      </w:r>
      <w:r w:rsidRPr="00B31E72">
        <w:rPr>
          <w:rFonts w:ascii="Times New Roman" w:hAnsi="Times New Roman"/>
          <w:b/>
        </w:rPr>
        <w:t>ч)</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О с н о в н ы е  с в е д е н и я  о  с т р о е н и </w:t>
      </w:r>
      <w:proofErr w:type="spellStart"/>
      <w:proofErr w:type="gramStart"/>
      <w:r w:rsidRPr="00B31E72">
        <w:rPr>
          <w:rFonts w:ascii="Times New Roman" w:hAnsi="Times New Roman"/>
        </w:rPr>
        <w:t>и</w:t>
      </w:r>
      <w:proofErr w:type="spellEnd"/>
      <w:proofErr w:type="gramEnd"/>
      <w:r w:rsidRPr="00B31E72">
        <w:rPr>
          <w:rFonts w:ascii="Times New Roman" w:hAnsi="Times New Roman"/>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B31E72">
        <w:rPr>
          <w:rFonts w:ascii="Times New Roman" w:hAnsi="Times New Roman"/>
        </w:rPr>
        <w:t>орбиталях</w:t>
      </w:r>
      <w:proofErr w:type="spellEnd"/>
      <w:r w:rsidRPr="00B31E72">
        <w:rPr>
          <w:rFonts w:ascii="Times New Roman" w:hAnsi="Times New Roman"/>
        </w:rPr>
        <w:t xml:space="preserve">. </w:t>
      </w:r>
      <w:r w:rsidRPr="00B31E72">
        <w:rPr>
          <w:rFonts w:ascii="Times New Roman" w:hAnsi="Times New Roman"/>
          <w:lang w:val="en-US"/>
        </w:rPr>
        <w:t>s</w:t>
      </w:r>
      <w:r w:rsidRPr="00B31E72">
        <w:rPr>
          <w:rFonts w:ascii="Times New Roman" w:hAnsi="Times New Roman"/>
          <w:i/>
          <w:iCs/>
        </w:rPr>
        <w:t xml:space="preserve">- </w:t>
      </w:r>
      <w:r w:rsidRPr="00B31E72">
        <w:rPr>
          <w:rFonts w:ascii="Times New Roman" w:hAnsi="Times New Roman"/>
        </w:rPr>
        <w:t>и р-</w:t>
      </w:r>
      <w:proofErr w:type="spellStart"/>
      <w:r w:rsidRPr="00B31E72">
        <w:rPr>
          <w:rFonts w:ascii="Times New Roman" w:hAnsi="Times New Roman"/>
        </w:rPr>
        <w:t>орбитали</w:t>
      </w:r>
      <w:proofErr w:type="spellEnd"/>
      <w:r w:rsidRPr="00B31E72">
        <w:rPr>
          <w:rFonts w:ascii="Times New Roman" w:hAnsi="Times New Roman"/>
        </w:rPr>
        <w:t xml:space="preserve">. Электронные конфигурации атомов химических элементов.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П е р и о д и ч е с к и й  з а к о н  Д. И.</w:t>
      </w:r>
      <w:r w:rsidRPr="00B31E72">
        <w:rPr>
          <w:rFonts w:ascii="Times New Roman" w:hAnsi="Times New Roman"/>
          <w:b/>
          <w:bCs/>
        </w:rPr>
        <w:t xml:space="preserve"> </w:t>
      </w:r>
      <w:r w:rsidRPr="00B31E72">
        <w:rPr>
          <w:rFonts w:ascii="Times New Roman" w:hAnsi="Times New Roman"/>
        </w:rPr>
        <w:t xml:space="preserve">М е н д е л е </w:t>
      </w:r>
      <w:proofErr w:type="spellStart"/>
      <w:proofErr w:type="gramStart"/>
      <w:r w:rsidRPr="00B31E72">
        <w:rPr>
          <w:rFonts w:ascii="Times New Roman" w:hAnsi="Times New Roman"/>
        </w:rPr>
        <w:t>е</w:t>
      </w:r>
      <w:proofErr w:type="spellEnd"/>
      <w:proofErr w:type="gramEnd"/>
      <w:r w:rsidRPr="00B31E72">
        <w:rPr>
          <w:rFonts w:ascii="Times New Roman" w:hAnsi="Times New Roman"/>
        </w:rPr>
        <w:t xml:space="preserve"> в а  в  с в е т е  у ч е н и я  о  с т р о е н и </w:t>
      </w:r>
      <w:proofErr w:type="spellStart"/>
      <w:r w:rsidRPr="00B31E72">
        <w:rPr>
          <w:rFonts w:ascii="Times New Roman" w:hAnsi="Times New Roman"/>
        </w:rPr>
        <w:t>и</w:t>
      </w:r>
      <w:proofErr w:type="spellEnd"/>
      <w:r w:rsidRPr="00B31E72">
        <w:rPr>
          <w:rFonts w:ascii="Times New Roman" w:hAnsi="Times New Roman"/>
        </w:rPr>
        <w:t xml:space="preserve">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а т о </w:t>
      </w:r>
      <w:proofErr w:type="gramStart"/>
      <w:r w:rsidRPr="00B31E72">
        <w:rPr>
          <w:rFonts w:ascii="Times New Roman" w:hAnsi="Times New Roman"/>
        </w:rPr>
        <w:t>м</w:t>
      </w:r>
      <w:proofErr w:type="gramEnd"/>
      <w:r w:rsidRPr="00B31E72">
        <w:rPr>
          <w:rFonts w:ascii="Times New Roman" w:hAnsi="Times New Roman"/>
        </w:rPr>
        <w:t xml:space="preserve"> а. Открытие Д. И. Менделеевым периодического закона.</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Положение водорода в периодической системе. Значение периодического закона и периодической системы химических элементов Д. И.</w:t>
      </w:r>
      <w:r w:rsidRPr="00B31E72">
        <w:rPr>
          <w:rFonts w:ascii="Times New Roman" w:hAnsi="Times New Roman"/>
          <w:b/>
          <w:bCs/>
        </w:rPr>
        <w:t xml:space="preserve"> </w:t>
      </w:r>
      <w:r w:rsidRPr="00B31E72">
        <w:rPr>
          <w:rFonts w:ascii="Times New Roman" w:hAnsi="Times New Roman"/>
        </w:rPr>
        <w:t xml:space="preserve">Менделеева для развития науки и понимания химической картины мира. </w:t>
      </w:r>
    </w:p>
    <w:p w:rsidR="005A5602" w:rsidRPr="00B31E72" w:rsidRDefault="005A5602" w:rsidP="005A5602">
      <w:pPr>
        <w:spacing w:after="0" w:line="240" w:lineRule="auto"/>
        <w:rPr>
          <w:rFonts w:ascii="Times New Roman" w:hAnsi="Times New Roman"/>
        </w:rPr>
      </w:pPr>
    </w:p>
    <w:p w:rsidR="005A5602" w:rsidRPr="00B31E72" w:rsidRDefault="005A5602" w:rsidP="005A5602">
      <w:pPr>
        <w:spacing w:after="0" w:line="240" w:lineRule="auto"/>
        <w:jc w:val="both"/>
        <w:rPr>
          <w:rFonts w:ascii="Times New Roman" w:hAnsi="Times New Roman"/>
          <w:b/>
        </w:rPr>
      </w:pPr>
      <w:r w:rsidRPr="00B31E72">
        <w:rPr>
          <w:rFonts w:ascii="Times New Roman" w:hAnsi="Times New Roman"/>
          <w:b/>
        </w:rPr>
        <w:t xml:space="preserve">Тема 2. Строение вещества </w:t>
      </w:r>
      <w:r w:rsidRPr="00B31E72">
        <w:rPr>
          <w:rFonts w:ascii="Times New Roman" w:hAnsi="Times New Roman"/>
          <w:b/>
          <w:bCs/>
          <w:i/>
          <w:iCs/>
        </w:rPr>
        <w:t>(2</w:t>
      </w:r>
      <w:r w:rsidR="003B307C">
        <w:rPr>
          <w:rFonts w:ascii="Times New Roman" w:hAnsi="Times New Roman"/>
          <w:b/>
          <w:bCs/>
          <w:i/>
          <w:iCs/>
        </w:rPr>
        <w:t>6</w:t>
      </w:r>
      <w:r w:rsidRPr="00B31E72">
        <w:rPr>
          <w:rFonts w:ascii="Times New Roman" w:hAnsi="Times New Roman"/>
          <w:b/>
          <w:bCs/>
          <w:i/>
          <w:iCs/>
        </w:rPr>
        <w:t xml:space="preserve"> </w:t>
      </w:r>
      <w:r w:rsidRPr="00B31E72">
        <w:rPr>
          <w:rFonts w:ascii="Times New Roman" w:hAnsi="Times New Roman"/>
          <w:b/>
        </w:rPr>
        <w:t xml:space="preserve">ч)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И о н </w:t>
      </w:r>
      <w:proofErr w:type="spellStart"/>
      <w:proofErr w:type="gramStart"/>
      <w:r w:rsidRPr="00B31E72">
        <w:rPr>
          <w:rFonts w:ascii="Times New Roman" w:hAnsi="Times New Roman"/>
        </w:rPr>
        <w:t>н</w:t>
      </w:r>
      <w:proofErr w:type="spellEnd"/>
      <w:proofErr w:type="gramEnd"/>
      <w:r w:rsidRPr="00B31E72">
        <w:rPr>
          <w:rFonts w:ascii="Times New Roman" w:hAnsi="Times New Roman"/>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r w:rsidRPr="00B31E72">
        <w:rPr>
          <w:rFonts w:ascii="Times New Roman" w:hAnsi="Times New Roman"/>
        </w:rPr>
        <w:br/>
        <w:t xml:space="preserve">   </w:t>
      </w:r>
      <w:proofErr w:type="gramStart"/>
      <w:r w:rsidRPr="00B31E72">
        <w:rPr>
          <w:rFonts w:ascii="Times New Roman" w:hAnsi="Times New Roman"/>
        </w:rPr>
        <w:t>К</w:t>
      </w:r>
      <w:proofErr w:type="gramEnd"/>
      <w:r w:rsidRPr="00B31E72">
        <w:rPr>
          <w:rFonts w:ascii="Times New Roman" w:hAnsi="Times New Roman"/>
        </w:rPr>
        <w:t xml:space="preserve"> о в а л е н т н а я  х и м и ч е с к а я  с в я з ь. </w:t>
      </w:r>
      <w:proofErr w:type="spellStart"/>
      <w:r w:rsidRPr="00B31E72">
        <w:rPr>
          <w:rFonts w:ascii="Times New Roman" w:hAnsi="Times New Roman"/>
        </w:rPr>
        <w:t>Электроотрицательность</w:t>
      </w:r>
      <w:proofErr w:type="spellEnd"/>
      <w:r w:rsidRPr="00B31E72">
        <w:rPr>
          <w:rFonts w:ascii="Times New Roman" w:hAnsi="Times New Roman"/>
        </w:rPr>
        <w:t xml:space="preserve">. Полярная и неполярная </w:t>
      </w:r>
      <w:r w:rsidRPr="00B31E72">
        <w:rPr>
          <w:rFonts w:ascii="Times New Roman" w:hAnsi="Times New Roman"/>
        </w:rPr>
        <w:lastRenderedPageBreak/>
        <w:t xml:space="preserve">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B31E72">
        <w:rPr>
          <w:rFonts w:ascii="Times New Roman" w:hAnsi="Times New Roman"/>
        </w:rPr>
        <w:br/>
        <w:t xml:space="preserve">   М е т а л </w:t>
      </w:r>
      <w:proofErr w:type="spellStart"/>
      <w:proofErr w:type="gramStart"/>
      <w:r w:rsidRPr="00B31E72">
        <w:rPr>
          <w:rFonts w:ascii="Times New Roman" w:hAnsi="Times New Roman"/>
        </w:rPr>
        <w:t>л</w:t>
      </w:r>
      <w:proofErr w:type="spellEnd"/>
      <w:proofErr w:type="gramEnd"/>
      <w:r w:rsidRPr="00B31E72">
        <w:rPr>
          <w:rFonts w:ascii="Times New Roman" w:hAnsi="Times New Roman"/>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В о д о </w:t>
      </w:r>
      <w:proofErr w:type="gramStart"/>
      <w:r w:rsidRPr="00B31E72">
        <w:rPr>
          <w:rFonts w:ascii="Times New Roman" w:hAnsi="Times New Roman"/>
        </w:rPr>
        <w:t>р</w:t>
      </w:r>
      <w:proofErr w:type="gramEnd"/>
      <w:r w:rsidRPr="00B31E72">
        <w:rPr>
          <w:rFonts w:ascii="Times New Roman" w:hAnsi="Times New Roman"/>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r w:rsidRPr="00B31E72">
        <w:rPr>
          <w:rFonts w:ascii="Times New Roman" w:hAnsi="Times New Roman"/>
        </w:rPr>
        <w:br/>
        <w:t xml:space="preserve">   </w:t>
      </w:r>
      <w:proofErr w:type="gramStart"/>
      <w:r w:rsidRPr="00B31E72">
        <w:rPr>
          <w:rFonts w:ascii="Times New Roman" w:hAnsi="Times New Roman"/>
        </w:rPr>
        <w:t>П</w:t>
      </w:r>
      <w:proofErr w:type="gramEnd"/>
      <w:r w:rsidRPr="00B31E72">
        <w:rPr>
          <w:rFonts w:ascii="Times New Roman" w:hAnsi="Times New Roman"/>
        </w:rPr>
        <w:t xml:space="preserve">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Г а з о </w:t>
      </w:r>
      <w:proofErr w:type="spellStart"/>
      <w:proofErr w:type="gramStart"/>
      <w:r w:rsidRPr="00B31E72">
        <w:rPr>
          <w:rFonts w:ascii="Times New Roman" w:hAnsi="Times New Roman"/>
        </w:rPr>
        <w:t>о</w:t>
      </w:r>
      <w:proofErr w:type="spellEnd"/>
      <w:proofErr w:type="gramEnd"/>
      <w:r w:rsidRPr="00B31E72">
        <w:rPr>
          <w:rFonts w:ascii="Times New Roman" w:hAnsi="Times New Roman"/>
        </w:rPr>
        <w:t xml:space="preserve"> б р а з н о е  с о с т о я н и е  в е щ е с т в а. Три агрегатных состояния воды. Особенности строения газов. Молярный объем газообразных веществ.</w:t>
      </w:r>
    </w:p>
    <w:p w:rsidR="005A5602" w:rsidRPr="00B31E72" w:rsidRDefault="005A5602" w:rsidP="005A5602">
      <w:pPr>
        <w:spacing w:after="0" w:line="240" w:lineRule="auto"/>
        <w:jc w:val="both"/>
        <w:rPr>
          <w:rFonts w:ascii="Times New Roman" w:hAnsi="Times New Roman"/>
          <w:b/>
        </w:rPr>
      </w:pPr>
      <w:r w:rsidRPr="00B31E72">
        <w:rPr>
          <w:rFonts w:ascii="Times New Roman" w:hAnsi="Times New Roman"/>
        </w:rP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Представители газообразных веществ: водород, кислород, углекислый газ, аммиак, этилен. Их получение, собирание и распознавание.</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Ж и д к о е  </w:t>
      </w:r>
      <w:proofErr w:type="gramStart"/>
      <w:r w:rsidRPr="00B31E72">
        <w:rPr>
          <w:rFonts w:ascii="Times New Roman" w:hAnsi="Times New Roman"/>
        </w:rPr>
        <w:t>с</w:t>
      </w:r>
      <w:proofErr w:type="gramEnd"/>
      <w:r w:rsidRPr="00B31E72">
        <w:rPr>
          <w:rFonts w:ascii="Times New Roman" w:hAnsi="Times New Roman"/>
        </w:rPr>
        <w:t xml:space="preserve"> о с т о я н и е  в е щ е с т в а.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Т в е </w:t>
      </w:r>
      <w:proofErr w:type="gramStart"/>
      <w:r w:rsidRPr="00B31E72">
        <w:rPr>
          <w:rFonts w:ascii="Times New Roman" w:hAnsi="Times New Roman"/>
        </w:rPr>
        <w:t>р</w:t>
      </w:r>
      <w:proofErr w:type="gramEnd"/>
      <w:r w:rsidRPr="00B31E72">
        <w:rPr>
          <w:rFonts w:ascii="Times New Roman" w:hAnsi="Times New Roman"/>
        </w:rPr>
        <w:t xml:space="preserve"> д о е  с о с т о я н и е  в е щ е с т в а. Аморфные твердые вещества в природе и в жизни человека, их значение и применение. Кристаллическое строение вещества.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Д и с </w:t>
      </w:r>
      <w:proofErr w:type="gramStart"/>
      <w:r w:rsidRPr="00B31E72">
        <w:rPr>
          <w:rFonts w:ascii="Times New Roman" w:hAnsi="Times New Roman"/>
        </w:rPr>
        <w:t>п</w:t>
      </w:r>
      <w:proofErr w:type="gramEnd"/>
      <w:r w:rsidRPr="00B31E72">
        <w:rPr>
          <w:rFonts w:ascii="Times New Roman" w:hAnsi="Times New Roman"/>
        </w:rP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Грубодисперсные системы: эмульсии, суспензии, аэрозоли.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Тонкодисперсные системы: гели и золи.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С о с т а в  </w:t>
      </w:r>
      <w:proofErr w:type="spellStart"/>
      <w:proofErr w:type="gramStart"/>
      <w:r w:rsidRPr="00B31E72">
        <w:rPr>
          <w:rFonts w:ascii="Times New Roman" w:hAnsi="Times New Roman"/>
        </w:rPr>
        <w:t>в</w:t>
      </w:r>
      <w:proofErr w:type="spellEnd"/>
      <w:proofErr w:type="gramEnd"/>
      <w:r w:rsidRPr="00B31E72">
        <w:rPr>
          <w:rFonts w:ascii="Times New Roman" w:hAnsi="Times New Roman"/>
        </w:rPr>
        <w:t xml:space="preserve"> е щ е с т в а  и  с м е с е й. Вещества молекулярного и немолекулярного строения. Закон постоянства состава веществ.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B31E72">
        <w:rPr>
          <w:rFonts w:ascii="Times New Roman" w:hAnsi="Times New Roman"/>
        </w:rPr>
        <w:t>от</w:t>
      </w:r>
      <w:proofErr w:type="gramEnd"/>
      <w:r w:rsidRPr="00B31E72">
        <w:rPr>
          <w:rFonts w:ascii="Times New Roman" w:hAnsi="Times New Roman"/>
        </w:rPr>
        <w:t xml:space="preserve"> теоретически возможного.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w:t>
      </w:r>
      <w:r w:rsidRPr="00B31E72">
        <w:rPr>
          <w:rFonts w:ascii="Times New Roman" w:hAnsi="Times New Roman"/>
          <w:b/>
        </w:rPr>
        <w:t>Практическая работа №1.</w:t>
      </w:r>
      <w:r w:rsidRPr="00B31E72">
        <w:rPr>
          <w:rFonts w:ascii="Times New Roman" w:hAnsi="Times New Roman"/>
        </w:rPr>
        <w:t xml:space="preserve"> Получение, собирание и распознавание газов. </w:t>
      </w:r>
    </w:p>
    <w:p w:rsidR="005A5602" w:rsidRPr="00B31E72" w:rsidRDefault="005A5602" w:rsidP="005A5602">
      <w:pPr>
        <w:spacing w:after="0" w:line="240" w:lineRule="auto"/>
        <w:rPr>
          <w:rFonts w:ascii="Times New Roman" w:hAnsi="Times New Roman"/>
          <w:b/>
        </w:rPr>
      </w:pPr>
      <w:r w:rsidRPr="00B31E72">
        <w:rPr>
          <w:rFonts w:ascii="Times New Roman" w:hAnsi="Times New Roman"/>
          <w:b/>
        </w:rPr>
        <w:t xml:space="preserve">Тема 3. Химические реакции </w:t>
      </w:r>
      <w:r w:rsidRPr="00B31E72">
        <w:rPr>
          <w:rFonts w:ascii="Times New Roman" w:hAnsi="Times New Roman"/>
          <w:b/>
          <w:bCs/>
          <w:i/>
          <w:iCs/>
        </w:rPr>
        <w:t>(1</w:t>
      </w:r>
      <w:r w:rsidR="003B307C">
        <w:rPr>
          <w:rFonts w:ascii="Times New Roman" w:hAnsi="Times New Roman"/>
          <w:b/>
          <w:bCs/>
          <w:i/>
          <w:iCs/>
        </w:rPr>
        <w:t>6</w:t>
      </w:r>
      <w:r w:rsidRPr="00B31E72">
        <w:rPr>
          <w:rFonts w:ascii="Times New Roman" w:hAnsi="Times New Roman"/>
          <w:b/>
          <w:bCs/>
          <w:i/>
          <w:iCs/>
        </w:rPr>
        <w:t xml:space="preserve"> </w:t>
      </w:r>
      <w:r w:rsidRPr="00B31E72">
        <w:rPr>
          <w:rFonts w:ascii="Times New Roman" w:hAnsi="Times New Roman"/>
          <w:b/>
          <w:i/>
        </w:rPr>
        <w:t>ч)</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Р е а к ц и </w:t>
      </w:r>
      <w:proofErr w:type="spellStart"/>
      <w:proofErr w:type="gramStart"/>
      <w:r w:rsidRPr="00B31E72">
        <w:rPr>
          <w:rFonts w:ascii="Times New Roman" w:hAnsi="Times New Roman"/>
        </w:rPr>
        <w:t>и</w:t>
      </w:r>
      <w:proofErr w:type="spellEnd"/>
      <w:proofErr w:type="gramEnd"/>
      <w:r w:rsidRPr="00B31E72">
        <w:rPr>
          <w:rFonts w:ascii="Times New Roman" w:hAnsi="Times New Roman"/>
        </w:rPr>
        <w:t xml:space="preserve">,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Р е а к ц и </w:t>
      </w:r>
      <w:proofErr w:type="spellStart"/>
      <w:proofErr w:type="gramStart"/>
      <w:r w:rsidRPr="00B31E72">
        <w:rPr>
          <w:rFonts w:ascii="Times New Roman" w:hAnsi="Times New Roman"/>
        </w:rPr>
        <w:t>и</w:t>
      </w:r>
      <w:proofErr w:type="spellEnd"/>
      <w:proofErr w:type="gramEnd"/>
      <w:r w:rsidRPr="00B31E72">
        <w:rPr>
          <w:rFonts w:ascii="Times New Roman" w:hAnsi="Times New Roman"/>
        </w:rPr>
        <w:t>,  и д у щ и е  с  и з м е н е н и е м  с о с т а в а  в е щ е с т в. Реакции соединения, разложения, замещения и обмена в неорганической и органической химии. Реакции экз</w:t>
      </w:r>
      <w:proofErr w:type="gramStart"/>
      <w:r w:rsidRPr="00B31E72">
        <w:rPr>
          <w:rFonts w:ascii="Times New Roman" w:hAnsi="Times New Roman"/>
        </w:rPr>
        <w:t>о-</w:t>
      </w:r>
      <w:proofErr w:type="gramEnd"/>
      <w:r w:rsidRPr="00B31E72">
        <w:rPr>
          <w:rFonts w:ascii="Times New Roman" w:hAnsi="Times New Roman"/>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С к о р о с т ь  х и м и ч е с к о й  р е а к ц и </w:t>
      </w:r>
      <w:proofErr w:type="spellStart"/>
      <w:proofErr w:type="gramStart"/>
      <w:r w:rsidRPr="00B31E72">
        <w:rPr>
          <w:rFonts w:ascii="Times New Roman" w:hAnsi="Times New Roman"/>
        </w:rPr>
        <w:t>и</w:t>
      </w:r>
      <w:proofErr w:type="spellEnd"/>
      <w:proofErr w:type="gramEnd"/>
      <w:r w:rsidRPr="00B31E72">
        <w:rPr>
          <w:rFonts w:ascii="Times New Roman" w:hAnsi="Times New Roman"/>
        </w:rPr>
        <w:t xml:space="preserve">.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О б </w:t>
      </w:r>
      <w:proofErr w:type="gramStart"/>
      <w:r w:rsidRPr="00B31E72">
        <w:rPr>
          <w:rFonts w:ascii="Times New Roman" w:hAnsi="Times New Roman"/>
        </w:rPr>
        <w:t>р</w:t>
      </w:r>
      <w:proofErr w:type="gramEnd"/>
      <w:r w:rsidRPr="00B31E72">
        <w:rPr>
          <w:rFonts w:ascii="Times New Roman" w:hAnsi="Times New Roman"/>
        </w:rPr>
        <w:t xml:space="preserve">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B31E72">
        <w:rPr>
          <w:rFonts w:ascii="Times New Roman" w:hAnsi="Times New Roman"/>
        </w:rPr>
        <w:br/>
        <w:t xml:space="preserve">   Р о л ь  в о д ы  в  х и м и ч е с к о й  р е а к ц и </w:t>
      </w:r>
      <w:proofErr w:type="spellStart"/>
      <w:proofErr w:type="gramStart"/>
      <w:r w:rsidRPr="00B31E72">
        <w:rPr>
          <w:rFonts w:ascii="Times New Roman" w:hAnsi="Times New Roman"/>
        </w:rPr>
        <w:t>и</w:t>
      </w:r>
      <w:proofErr w:type="spellEnd"/>
      <w:proofErr w:type="gramEnd"/>
      <w:r w:rsidRPr="00B31E72">
        <w:rPr>
          <w:rFonts w:ascii="Times New Roman" w:hAnsi="Times New Roman"/>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B31E72">
        <w:rPr>
          <w:rFonts w:ascii="Times New Roman" w:hAnsi="Times New Roman"/>
        </w:rPr>
        <w:br/>
        <w:t xml:space="preserve">   Электролиты и </w:t>
      </w:r>
      <w:proofErr w:type="spellStart"/>
      <w:r w:rsidRPr="00B31E72">
        <w:rPr>
          <w:rFonts w:ascii="Times New Roman" w:hAnsi="Times New Roman"/>
        </w:rPr>
        <w:t>неэлектролиты</w:t>
      </w:r>
      <w:proofErr w:type="spellEnd"/>
      <w:r w:rsidRPr="00B31E72">
        <w:rPr>
          <w:rFonts w:ascii="Times New Roman" w:hAnsi="Times New Roman"/>
        </w:rPr>
        <w:t xml:space="preserve">. Электролитическая диссоциация. Кислоты, основания и соли с точки зрения теории электролитической диссоциации.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B31E72">
        <w:rPr>
          <w:rFonts w:ascii="Times New Roman" w:hAnsi="Times New Roman"/>
        </w:rPr>
        <w:br/>
      </w:r>
      <w:r w:rsidRPr="00B31E72">
        <w:rPr>
          <w:rFonts w:ascii="Times New Roman" w:hAnsi="Times New Roman"/>
        </w:rPr>
        <w:lastRenderedPageBreak/>
        <w:t xml:space="preserve">   Г и д </w:t>
      </w:r>
      <w:proofErr w:type="gramStart"/>
      <w:r w:rsidRPr="00B31E72">
        <w:rPr>
          <w:rFonts w:ascii="Times New Roman" w:hAnsi="Times New Roman"/>
        </w:rPr>
        <w:t>р</w:t>
      </w:r>
      <w:proofErr w:type="gramEnd"/>
      <w:r w:rsidRPr="00B31E72">
        <w:rPr>
          <w:rFonts w:ascii="Times New Roman" w:hAnsi="Times New Roman"/>
        </w:rPr>
        <w:t xml:space="preserve"> о л и з  о р г а н и ч е с к и х  и  н е о р г а н и ч е с к и х  с о е д и н е н и й. Необратимый гидролиз. Обратимый гидролиз солей.</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О к и с л и т е л ь н о - в о с </w:t>
      </w:r>
      <w:proofErr w:type="spellStart"/>
      <w:proofErr w:type="gramStart"/>
      <w:r w:rsidRPr="00B31E72">
        <w:rPr>
          <w:rFonts w:ascii="Times New Roman" w:hAnsi="Times New Roman"/>
        </w:rPr>
        <w:t>с</w:t>
      </w:r>
      <w:proofErr w:type="spellEnd"/>
      <w:proofErr w:type="gramEnd"/>
      <w:r w:rsidRPr="00B31E72">
        <w:rPr>
          <w:rFonts w:ascii="Times New Roman" w:hAnsi="Times New Roman"/>
        </w:rPr>
        <w:t xml:space="preserve"> т а н о в и т е л ь н ы е  р е а к ц и </w:t>
      </w:r>
      <w:proofErr w:type="spellStart"/>
      <w:r w:rsidRPr="00B31E72">
        <w:rPr>
          <w:rFonts w:ascii="Times New Roman" w:hAnsi="Times New Roman"/>
        </w:rPr>
        <w:t>и</w:t>
      </w:r>
      <w:proofErr w:type="spellEnd"/>
      <w:r w:rsidRPr="00B31E72">
        <w:rPr>
          <w:rFonts w:ascii="Times New Roman" w:hAnsi="Times New Roman"/>
        </w:rPr>
        <w:t xml:space="preserve">. Степень окисления. Определение степени окисления по формуле соединения. Понятие об </w:t>
      </w:r>
      <w:proofErr w:type="spellStart"/>
      <w:r w:rsidRPr="00B31E72">
        <w:rPr>
          <w:rFonts w:ascii="Times New Roman" w:hAnsi="Times New Roman"/>
        </w:rPr>
        <w:t>окислительно</w:t>
      </w:r>
      <w:proofErr w:type="spellEnd"/>
      <w:r w:rsidRPr="00B31E72">
        <w:rPr>
          <w:rFonts w:ascii="Times New Roman" w:hAnsi="Times New Roman"/>
        </w:rPr>
        <w:t xml:space="preserve">-восстановительных реакциях. Окисление и восстановление, окислитель и восстановитель. </w:t>
      </w:r>
      <w:r w:rsidRPr="00B31E72">
        <w:rPr>
          <w:rFonts w:ascii="Times New Roman" w:hAnsi="Times New Roman"/>
        </w:rPr>
        <w:br/>
        <w:t xml:space="preserve">   Э л е к т </w:t>
      </w:r>
      <w:proofErr w:type="gramStart"/>
      <w:r w:rsidRPr="00B31E72">
        <w:rPr>
          <w:rFonts w:ascii="Times New Roman" w:hAnsi="Times New Roman"/>
        </w:rPr>
        <w:t>р</w:t>
      </w:r>
      <w:proofErr w:type="gramEnd"/>
      <w:r w:rsidRPr="00B31E72">
        <w:rPr>
          <w:rFonts w:ascii="Times New Roman" w:hAnsi="Times New Roman"/>
        </w:rPr>
        <w:t xml:space="preserve"> о л и з. Электролиз как </w:t>
      </w:r>
      <w:proofErr w:type="spellStart"/>
      <w:r w:rsidRPr="00B31E72">
        <w:rPr>
          <w:rFonts w:ascii="Times New Roman" w:hAnsi="Times New Roman"/>
        </w:rPr>
        <w:t>окислительно</w:t>
      </w:r>
      <w:proofErr w:type="spellEnd"/>
      <w:r w:rsidRPr="00B31E72">
        <w:rPr>
          <w:rFonts w:ascii="Times New Roman" w:hAnsi="Times New Roman"/>
        </w:rPr>
        <w:t>-восстановительный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w:t>
      </w:r>
      <w:r w:rsidRPr="00B31E72">
        <w:rPr>
          <w:rFonts w:ascii="Times New Roman" w:hAnsi="Times New Roman"/>
          <w:b/>
        </w:rPr>
        <w:t xml:space="preserve">Практическая работа №2. </w:t>
      </w:r>
      <w:r w:rsidRPr="00B31E72">
        <w:rPr>
          <w:rFonts w:ascii="Times New Roman" w:hAnsi="Times New Roman"/>
        </w:rPr>
        <w:t>Зависимость скорость реакции от некоторых факторов среды.</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w:t>
      </w:r>
      <w:r w:rsidRPr="00B31E72">
        <w:rPr>
          <w:rFonts w:ascii="Times New Roman" w:hAnsi="Times New Roman"/>
          <w:b/>
        </w:rPr>
        <w:t xml:space="preserve">Практическая работа №3. </w:t>
      </w:r>
      <w:r w:rsidRPr="00B31E72">
        <w:rPr>
          <w:rFonts w:ascii="Times New Roman" w:hAnsi="Times New Roman"/>
        </w:rPr>
        <w:t>Обратимый и необратимый гидролиз солей.</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b/>
        </w:rPr>
        <w:t xml:space="preserve">Тема 4. Вещества и их свойства </w:t>
      </w:r>
      <w:r w:rsidRPr="00B31E72">
        <w:rPr>
          <w:rFonts w:ascii="Times New Roman" w:hAnsi="Times New Roman"/>
          <w:b/>
          <w:bCs/>
          <w:i/>
          <w:iCs/>
        </w:rPr>
        <w:t xml:space="preserve">(18 </w:t>
      </w:r>
      <w:r w:rsidRPr="00B31E72">
        <w:rPr>
          <w:rFonts w:ascii="Times New Roman" w:hAnsi="Times New Roman"/>
          <w:b/>
          <w:i/>
          <w:iCs/>
        </w:rPr>
        <w:t>ч + 2 ч резерв</w:t>
      </w:r>
      <w:r w:rsidR="003B307C">
        <w:rPr>
          <w:rFonts w:ascii="Times New Roman" w:hAnsi="Times New Roman"/>
          <w:b/>
          <w:i/>
          <w:iCs/>
        </w:rPr>
        <w:t>)</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i/>
          <w:iCs/>
        </w:rPr>
        <w:t xml:space="preserve">   </w:t>
      </w:r>
      <w:r w:rsidRPr="00B31E72">
        <w:rPr>
          <w:rFonts w:ascii="Times New Roman" w:hAnsi="Times New Roman"/>
        </w:rPr>
        <w:t xml:space="preserve">М е т а л </w:t>
      </w:r>
      <w:proofErr w:type="spellStart"/>
      <w:proofErr w:type="gramStart"/>
      <w:r w:rsidRPr="00B31E72">
        <w:rPr>
          <w:rFonts w:ascii="Times New Roman" w:hAnsi="Times New Roman"/>
        </w:rPr>
        <w:t>л</w:t>
      </w:r>
      <w:proofErr w:type="spellEnd"/>
      <w:proofErr w:type="gramEnd"/>
      <w:r w:rsidRPr="00B31E72">
        <w:rPr>
          <w:rFonts w:ascii="Times New Roman" w:hAnsi="Times New Roman"/>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Коррозия металлов. Понятие о химической и электрохимической коррозии металлов. Способы защиты металлов от коррозии.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Н е м е т а л </w:t>
      </w:r>
      <w:proofErr w:type="spellStart"/>
      <w:proofErr w:type="gramStart"/>
      <w:r w:rsidRPr="00B31E72">
        <w:rPr>
          <w:rFonts w:ascii="Times New Roman" w:hAnsi="Times New Roman"/>
        </w:rPr>
        <w:t>л</w:t>
      </w:r>
      <w:proofErr w:type="spellEnd"/>
      <w:proofErr w:type="gramEnd"/>
      <w:r w:rsidRPr="00B31E72">
        <w:rPr>
          <w:rFonts w:ascii="Times New Roman" w:hAnsi="Times New Roman"/>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К и с л о т ы  н е о </w:t>
      </w:r>
      <w:proofErr w:type="gramStart"/>
      <w:r w:rsidRPr="00B31E72">
        <w:rPr>
          <w:rFonts w:ascii="Times New Roman" w:hAnsi="Times New Roman"/>
        </w:rPr>
        <w:t>р</w:t>
      </w:r>
      <w:proofErr w:type="gramEnd"/>
      <w:r w:rsidRPr="00B31E72">
        <w:rPr>
          <w:rFonts w:ascii="Times New Roman" w:hAnsi="Times New Roman"/>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О с н о в а н и я  н е о </w:t>
      </w:r>
      <w:proofErr w:type="gramStart"/>
      <w:r w:rsidRPr="00B31E72">
        <w:rPr>
          <w:rFonts w:ascii="Times New Roman" w:hAnsi="Times New Roman"/>
        </w:rPr>
        <w:t>р</w:t>
      </w:r>
      <w:proofErr w:type="gramEnd"/>
      <w:r w:rsidRPr="00B31E72">
        <w:rPr>
          <w:rFonts w:ascii="Times New Roman" w:hAnsi="Times New Roman"/>
        </w:rP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5A5602" w:rsidRPr="00B31E72" w:rsidRDefault="005A5602" w:rsidP="005A5602">
      <w:pPr>
        <w:spacing w:after="0" w:line="240" w:lineRule="auto"/>
        <w:jc w:val="both"/>
        <w:rPr>
          <w:rFonts w:ascii="Times New Roman" w:hAnsi="Times New Roman"/>
        </w:rPr>
      </w:pPr>
      <w:r w:rsidRPr="00B31E72">
        <w:rPr>
          <w:rFonts w:ascii="Times New Roman" w:hAnsi="Times New Roman"/>
        </w:rPr>
        <w:t xml:space="preserve">   С о л и. Классификация солей: </w:t>
      </w:r>
      <w:proofErr w:type="gramStart"/>
      <w:r w:rsidRPr="00B31E72">
        <w:rPr>
          <w:rFonts w:ascii="Times New Roman" w:hAnsi="Times New Roman"/>
        </w:rPr>
        <w:t>средние</w:t>
      </w:r>
      <w:proofErr w:type="gramEnd"/>
      <w:r w:rsidRPr="00B31E72">
        <w:rPr>
          <w:rFonts w:ascii="Times New Roman" w:hAnsi="Times New Roman"/>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B31E72">
        <w:rPr>
          <w:rFonts w:ascii="Times New Roman" w:hAnsi="Times New Roman"/>
        </w:rPr>
        <w:t>гидроксокарбонат</w:t>
      </w:r>
      <w:proofErr w:type="spellEnd"/>
      <w:r w:rsidRPr="00B31E72">
        <w:rPr>
          <w:rFonts w:ascii="Times New Roman" w:hAnsi="Times New Roman"/>
        </w:rPr>
        <w:t xml:space="preserve"> меди (II) - малахит (основная соль). </w:t>
      </w:r>
      <w:r w:rsidRPr="00B31E72">
        <w:rPr>
          <w:rFonts w:ascii="Times New Roman" w:hAnsi="Times New Roman"/>
        </w:rPr>
        <w:br/>
        <w:t xml:space="preserve">   Качественные реакции на хлори</w:t>
      </w:r>
      <w:proofErr w:type="gramStart"/>
      <w:r w:rsidRPr="00B31E72">
        <w:rPr>
          <w:rFonts w:ascii="Times New Roman" w:hAnsi="Times New Roman"/>
        </w:rPr>
        <w:t>д-</w:t>
      </w:r>
      <w:proofErr w:type="gramEnd"/>
      <w:r w:rsidRPr="00B31E72">
        <w:rPr>
          <w:rFonts w:ascii="Times New Roman" w:hAnsi="Times New Roman"/>
        </w:rPr>
        <w:t>, сульфат-, и карбонат-анионы, катион аммония, катионы железа (I</w:t>
      </w:r>
      <w:r w:rsidRPr="00B31E72">
        <w:rPr>
          <w:rFonts w:ascii="Times New Roman" w:hAnsi="Times New Roman"/>
          <w:lang w:val="en-US"/>
        </w:rPr>
        <w:t>I</w:t>
      </w:r>
      <w:r w:rsidRPr="00B31E72">
        <w:rPr>
          <w:rFonts w:ascii="Times New Roman" w:hAnsi="Times New Roman"/>
        </w:rPr>
        <w:t xml:space="preserve">) и (III). </w:t>
      </w:r>
    </w:p>
    <w:p w:rsidR="00950A1B" w:rsidRPr="003E440F" w:rsidRDefault="005A5602" w:rsidP="003E440F">
      <w:pPr>
        <w:spacing w:after="0" w:line="240" w:lineRule="auto"/>
        <w:jc w:val="both"/>
        <w:rPr>
          <w:rFonts w:ascii="Times New Roman" w:hAnsi="Times New Roman"/>
        </w:rPr>
      </w:pPr>
      <w:r w:rsidRPr="00B31E72">
        <w:rPr>
          <w:rFonts w:ascii="Times New Roman" w:hAnsi="Times New Roman"/>
        </w:rPr>
        <w:t xml:space="preserve">   Г е н е т и ч е с к а я  с в я з ь  м е ж д у  к л а с </w:t>
      </w:r>
      <w:proofErr w:type="spellStart"/>
      <w:proofErr w:type="gramStart"/>
      <w:r w:rsidRPr="00B31E72">
        <w:rPr>
          <w:rFonts w:ascii="Times New Roman" w:hAnsi="Times New Roman"/>
        </w:rPr>
        <w:t>с</w:t>
      </w:r>
      <w:proofErr w:type="spellEnd"/>
      <w:proofErr w:type="gramEnd"/>
      <w:r w:rsidRPr="00B31E72">
        <w:rPr>
          <w:rFonts w:ascii="Times New Roman" w:hAnsi="Times New Roman"/>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B31E72">
        <w:rPr>
          <w:rFonts w:ascii="Times New Roman" w:hAnsi="Times New Roman"/>
        </w:rPr>
        <w:br/>
        <w:t xml:space="preserve">      </w:t>
      </w:r>
      <w:r w:rsidRPr="00B31E72">
        <w:rPr>
          <w:rFonts w:ascii="Times New Roman" w:hAnsi="Times New Roman"/>
          <w:b/>
        </w:rPr>
        <w:t>Практическая работа №4.</w:t>
      </w:r>
      <w:r w:rsidRPr="00B31E72">
        <w:rPr>
          <w:rFonts w:ascii="Times New Roman" w:hAnsi="Times New Roman"/>
        </w:rPr>
        <w:t xml:space="preserve"> Решение экспериментальных задач на идентификацию органических и неорганических соединений. </w:t>
      </w:r>
    </w:p>
    <w:p w:rsidR="003E440F" w:rsidRPr="003E440F" w:rsidRDefault="003E440F" w:rsidP="003E440F">
      <w:pPr>
        <w:pStyle w:val="aa"/>
        <w:numPr>
          <w:ilvl w:val="0"/>
          <w:numId w:val="5"/>
        </w:numPr>
        <w:jc w:val="center"/>
        <w:rPr>
          <w:rFonts w:ascii="Times New Roman" w:hAnsi="Times New Roman"/>
          <w:b/>
          <w:sz w:val="28"/>
          <w:szCs w:val="28"/>
        </w:rPr>
      </w:pPr>
      <w:r w:rsidRPr="003E440F">
        <w:rPr>
          <w:rFonts w:ascii="Times New Roman" w:hAnsi="Times New Roman"/>
          <w:b/>
          <w:sz w:val="28"/>
          <w:szCs w:val="28"/>
        </w:rPr>
        <w:t>Тематическое планирование</w:t>
      </w:r>
    </w:p>
    <w:p w:rsidR="003E440F" w:rsidRPr="00B31E72" w:rsidRDefault="003E440F" w:rsidP="003E440F">
      <w:pPr>
        <w:ind w:left="708" w:firstLine="720"/>
        <w:jc w:val="center"/>
        <w:rPr>
          <w:rFonts w:ascii="Times New Roman" w:hAnsi="Times New Roman"/>
          <w:b/>
          <w:sz w:val="28"/>
          <w:szCs w:val="28"/>
        </w:rPr>
      </w:pPr>
      <w:r w:rsidRPr="00B31E72">
        <w:rPr>
          <w:rFonts w:ascii="Times New Roman" w:hAnsi="Times New Roman"/>
          <w:sz w:val="28"/>
          <w:szCs w:val="28"/>
        </w:rPr>
        <w:t>Химия 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219"/>
        <w:gridCol w:w="1969"/>
        <w:gridCol w:w="1789"/>
      </w:tblGrid>
      <w:tr w:rsidR="003E440F" w:rsidRPr="00B31E72" w:rsidTr="003B3666">
        <w:tc>
          <w:tcPr>
            <w:tcW w:w="282" w:type="pct"/>
            <w:vMerge w:val="restar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 xml:space="preserve">№ </w:t>
            </w:r>
          </w:p>
          <w:p w:rsidR="003E440F" w:rsidRPr="00B31E72" w:rsidRDefault="003E440F" w:rsidP="003B3666">
            <w:pPr>
              <w:jc w:val="center"/>
              <w:rPr>
                <w:rFonts w:ascii="Times New Roman" w:hAnsi="Times New Roman"/>
                <w:sz w:val="28"/>
                <w:szCs w:val="28"/>
              </w:rPr>
            </w:pPr>
            <w:proofErr w:type="gramStart"/>
            <w:r w:rsidRPr="00B31E72">
              <w:rPr>
                <w:rFonts w:ascii="Times New Roman" w:hAnsi="Times New Roman"/>
                <w:sz w:val="28"/>
                <w:szCs w:val="28"/>
              </w:rPr>
              <w:t>п</w:t>
            </w:r>
            <w:proofErr w:type="gramEnd"/>
            <w:r w:rsidRPr="00B31E72">
              <w:rPr>
                <w:rFonts w:ascii="Times New Roman" w:hAnsi="Times New Roman"/>
                <w:sz w:val="28"/>
                <w:szCs w:val="28"/>
              </w:rPr>
              <w:t>/п</w:t>
            </w:r>
          </w:p>
        </w:tc>
        <w:tc>
          <w:tcPr>
            <w:tcW w:w="2736" w:type="pct"/>
            <w:vMerge w:val="restar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Тема</w:t>
            </w:r>
          </w:p>
        </w:tc>
        <w:tc>
          <w:tcPr>
            <w:tcW w:w="1982" w:type="pct"/>
            <w:gridSpan w:val="2"/>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Количество часов</w:t>
            </w:r>
          </w:p>
        </w:tc>
      </w:tr>
      <w:tr w:rsidR="003E440F" w:rsidRPr="00B31E72" w:rsidTr="003B3666">
        <w:trPr>
          <w:trHeight w:val="884"/>
        </w:trPr>
        <w:tc>
          <w:tcPr>
            <w:tcW w:w="282" w:type="pct"/>
            <w:vMerge/>
          </w:tcPr>
          <w:p w:rsidR="003E440F" w:rsidRPr="00B31E72" w:rsidRDefault="003E440F" w:rsidP="003B3666">
            <w:pPr>
              <w:jc w:val="center"/>
              <w:rPr>
                <w:rFonts w:ascii="Times New Roman" w:hAnsi="Times New Roman"/>
                <w:sz w:val="28"/>
                <w:szCs w:val="28"/>
              </w:rPr>
            </w:pPr>
          </w:p>
        </w:tc>
        <w:tc>
          <w:tcPr>
            <w:tcW w:w="2736" w:type="pct"/>
            <w:vMerge/>
          </w:tcPr>
          <w:p w:rsidR="003E440F" w:rsidRPr="00B31E72" w:rsidRDefault="003E440F" w:rsidP="003B3666">
            <w:pPr>
              <w:jc w:val="center"/>
              <w:rPr>
                <w:rFonts w:ascii="Times New Roman" w:hAnsi="Times New Roman"/>
                <w:sz w:val="28"/>
                <w:szCs w:val="28"/>
              </w:rPr>
            </w:pP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 xml:space="preserve">Примерная </w:t>
            </w:r>
          </w:p>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программа</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 xml:space="preserve">Рабочая </w:t>
            </w:r>
          </w:p>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программа</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Введение.</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lastRenderedPageBreak/>
              <w:t>2.</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Теория строения органических соединений.</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6</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6</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3.</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Углеводороды и их природные источники.</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16</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16</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4.</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Кислородсодержащие соединения и их нахождение в живой природе.</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19</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19</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5.</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Азотсодержащие соединения и их нахождение в живой природе.</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9</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9</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6.</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Биологически активные органические соединения.</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8</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8</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7.</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Искусственные и синтетические полимеры.</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7</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7</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8.</w:t>
            </w:r>
          </w:p>
        </w:tc>
        <w:tc>
          <w:tcPr>
            <w:tcW w:w="2736" w:type="pct"/>
          </w:tcPr>
          <w:p w:rsidR="003E440F" w:rsidRPr="00B31E72" w:rsidRDefault="003E440F" w:rsidP="003B3666">
            <w:pPr>
              <w:jc w:val="both"/>
              <w:rPr>
                <w:rFonts w:ascii="Times New Roman" w:hAnsi="Times New Roman"/>
                <w:sz w:val="28"/>
                <w:szCs w:val="28"/>
              </w:rPr>
            </w:pPr>
            <w:r w:rsidRPr="00B31E72">
              <w:rPr>
                <w:rFonts w:ascii="Times New Roman" w:hAnsi="Times New Roman"/>
                <w:sz w:val="28"/>
                <w:szCs w:val="28"/>
              </w:rPr>
              <w:t>Обобщение знаний за курс органической химии</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4</w:t>
            </w:r>
          </w:p>
        </w:tc>
      </w:tr>
      <w:tr w:rsidR="003E440F" w:rsidRPr="00B31E72" w:rsidTr="003B3666">
        <w:tc>
          <w:tcPr>
            <w:tcW w:w="282" w:type="pct"/>
          </w:tcPr>
          <w:p w:rsidR="003E440F" w:rsidRPr="00B31E72" w:rsidRDefault="003E440F" w:rsidP="003B3666">
            <w:pPr>
              <w:jc w:val="center"/>
              <w:rPr>
                <w:rFonts w:ascii="Times New Roman" w:hAnsi="Times New Roman"/>
                <w:sz w:val="28"/>
                <w:szCs w:val="28"/>
              </w:rPr>
            </w:pPr>
          </w:p>
        </w:tc>
        <w:tc>
          <w:tcPr>
            <w:tcW w:w="2736" w:type="pct"/>
          </w:tcPr>
          <w:p w:rsidR="003E440F" w:rsidRPr="00B31E72" w:rsidRDefault="003E440F" w:rsidP="003B3666">
            <w:pPr>
              <w:jc w:val="both"/>
              <w:rPr>
                <w:rFonts w:ascii="Times New Roman" w:hAnsi="Times New Roman"/>
                <w:b/>
                <w:sz w:val="28"/>
                <w:szCs w:val="28"/>
              </w:rPr>
            </w:pPr>
            <w:r w:rsidRPr="00B31E72">
              <w:rPr>
                <w:rFonts w:ascii="Times New Roman" w:hAnsi="Times New Roman"/>
                <w:b/>
                <w:sz w:val="28"/>
                <w:szCs w:val="28"/>
              </w:rPr>
              <w:t>ИТОГО:</w:t>
            </w:r>
          </w:p>
        </w:tc>
        <w:tc>
          <w:tcPr>
            <w:tcW w:w="1038"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66</w:t>
            </w:r>
          </w:p>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+4 ч. резерв</w:t>
            </w:r>
          </w:p>
        </w:tc>
        <w:tc>
          <w:tcPr>
            <w:tcW w:w="944" w:type="pct"/>
          </w:tcPr>
          <w:p w:rsidR="003E440F" w:rsidRPr="00B31E72" w:rsidRDefault="003E440F" w:rsidP="003B3666">
            <w:pPr>
              <w:jc w:val="center"/>
              <w:rPr>
                <w:rFonts w:ascii="Times New Roman" w:hAnsi="Times New Roman"/>
                <w:sz w:val="28"/>
                <w:szCs w:val="28"/>
              </w:rPr>
            </w:pPr>
            <w:r w:rsidRPr="00B31E72">
              <w:rPr>
                <w:rFonts w:ascii="Times New Roman" w:hAnsi="Times New Roman"/>
                <w:sz w:val="28"/>
                <w:szCs w:val="28"/>
              </w:rPr>
              <w:t>70</w:t>
            </w:r>
          </w:p>
        </w:tc>
      </w:tr>
    </w:tbl>
    <w:p w:rsidR="00950A1B" w:rsidRPr="00B31E72" w:rsidRDefault="00950A1B" w:rsidP="003E440F">
      <w:pPr>
        <w:rPr>
          <w:rFonts w:ascii="Times New Roman" w:hAnsi="Times New Roman"/>
          <w:b/>
          <w:sz w:val="28"/>
          <w:szCs w:val="28"/>
        </w:rPr>
      </w:pPr>
      <w:bookmarkStart w:id="0" w:name="_GoBack"/>
      <w:bookmarkEnd w:id="0"/>
      <w:r w:rsidRPr="00B31E72">
        <w:rPr>
          <w:rFonts w:ascii="Times New Roman" w:hAnsi="Times New Roman"/>
          <w:sz w:val="28"/>
          <w:szCs w:val="28"/>
        </w:rPr>
        <w:t>Химия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219"/>
        <w:gridCol w:w="1969"/>
        <w:gridCol w:w="1789"/>
      </w:tblGrid>
      <w:tr w:rsidR="00B31E72" w:rsidRPr="00B31E72" w:rsidTr="00E251B1">
        <w:tc>
          <w:tcPr>
            <w:tcW w:w="282" w:type="pct"/>
            <w:vMerge w:val="restar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 xml:space="preserve">№ </w:t>
            </w:r>
          </w:p>
          <w:p w:rsidR="00950A1B" w:rsidRPr="00B31E72" w:rsidRDefault="00950A1B" w:rsidP="00E251B1">
            <w:pPr>
              <w:jc w:val="center"/>
              <w:rPr>
                <w:rFonts w:ascii="Times New Roman" w:hAnsi="Times New Roman"/>
                <w:sz w:val="28"/>
                <w:szCs w:val="28"/>
              </w:rPr>
            </w:pPr>
            <w:proofErr w:type="gramStart"/>
            <w:r w:rsidRPr="00B31E72">
              <w:rPr>
                <w:rFonts w:ascii="Times New Roman" w:hAnsi="Times New Roman"/>
                <w:sz w:val="28"/>
                <w:szCs w:val="28"/>
              </w:rPr>
              <w:t>п</w:t>
            </w:r>
            <w:proofErr w:type="gramEnd"/>
            <w:r w:rsidRPr="00B31E72">
              <w:rPr>
                <w:rFonts w:ascii="Times New Roman" w:hAnsi="Times New Roman"/>
                <w:sz w:val="28"/>
                <w:szCs w:val="28"/>
              </w:rPr>
              <w:t>/п</w:t>
            </w:r>
          </w:p>
        </w:tc>
        <w:tc>
          <w:tcPr>
            <w:tcW w:w="2736" w:type="pct"/>
            <w:vMerge w:val="restar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Тема</w:t>
            </w:r>
          </w:p>
        </w:tc>
        <w:tc>
          <w:tcPr>
            <w:tcW w:w="1982" w:type="pct"/>
            <w:gridSpan w:val="2"/>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Количество часов</w:t>
            </w:r>
          </w:p>
        </w:tc>
      </w:tr>
      <w:tr w:rsidR="00B31E72" w:rsidRPr="00B31E72" w:rsidTr="00E251B1">
        <w:trPr>
          <w:trHeight w:val="884"/>
        </w:trPr>
        <w:tc>
          <w:tcPr>
            <w:tcW w:w="282" w:type="pct"/>
            <w:vMerge/>
          </w:tcPr>
          <w:p w:rsidR="00950A1B" w:rsidRPr="00B31E72" w:rsidRDefault="00950A1B" w:rsidP="00E251B1">
            <w:pPr>
              <w:jc w:val="center"/>
              <w:rPr>
                <w:rFonts w:ascii="Times New Roman" w:hAnsi="Times New Roman"/>
                <w:sz w:val="28"/>
                <w:szCs w:val="28"/>
              </w:rPr>
            </w:pPr>
          </w:p>
        </w:tc>
        <w:tc>
          <w:tcPr>
            <w:tcW w:w="2736" w:type="pct"/>
            <w:vMerge/>
          </w:tcPr>
          <w:p w:rsidR="00950A1B" w:rsidRPr="00B31E72" w:rsidRDefault="00950A1B" w:rsidP="00E251B1">
            <w:pPr>
              <w:jc w:val="center"/>
              <w:rPr>
                <w:rFonts w:ascii="Times New Roman" w:hAnsi="Times New Roman"/>
                <w:sz w:val="28"/>
                <w:szCs w:val="28"/>
              </w:rPr>
            </w:pP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 xml:space="preserve">Примерная </w:t>
            </w:r>
          </w:p>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программа</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 xml:space="preserve">Рабочая </w:t>
            </w:r>
          </w:p>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программа</w:t>
            </w:r>
          </w:p>
        </w:tc>
      </w:tr>
      <w:tr w:rsidR="00B31E72" w:rsidRPr="00B31E72" w:rsidTr="00E251B1">
        <w:tc>
          <w:tcPr>
            <w:tcW w:w="282"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1.</w:t>
            </w:r>
          </w:p>
        </w:tc>
        <w:tc>
          <w:tcPr>
            <w:tcW w:w="2736" w:type="pct"/>
          </w:tcPr>
          <w:p w:rsidR="00950A1B" w:rsidRPr="00B31E72" w:rsidRDefault="00950A1B" w:rsidP="00E251B1">
            <w:pPr>
              <w:jc w:val="both"/>
              <w:rPr>
                <w:rFonts w:ascii="Times New Roman" w:hAnsi="Times New Roman"/>
                <w:sz w:val="28"/>
                <w:szCs w:val="28"/>
              </w:rPr>
            </w:pPr>
            <w:r w:rsidRPr="00B31E72">
              <w:rPr>
                <w:rFonts w:ascii="Times New Roman" w:hAnsi="Times New Roman"/>
                <w:sz w:val="28"/>
                <w:szCs w:val="28"/>
              </w:rPr>
              <w:t>Строение атома и периодический закон Д.И. Менделеева.</w:t>
            </w: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6</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6</w:t>
            </w:r>
          </w:p>
        </w:tc>
      </w:tr>
      <w:tr w:rsidR="00B31E72" w:rsidRPr="00B31E72" w:rsidTr="00E251B1">
        <w:tc>
          <w:tcPr>
            <w:tcW w:w="282"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2.</w:t>
            </w:r>
          </w:p>
        </w:tc>
        <w:tc>
          <w:tcPr>
            <w:tcW w:w="2736" w:type="pct"/>
          </w:tcPr>
          <w:p w:rsidR="00950A1B" w:rsidRPr="00B31E72" w:rsidRDefault="00950A1B" w:rsidP="00E251B1">
            <w:pPr>
              <w:jc w:val="both"/>
              <w:rPr>
                <w:rFonts w:ascii="Times New Roman" w:hAnsi="Times New Roman"/>
                <w:sz w:val="28"/>
                <w:szCs w:val="28"/>
              </w:rPr>
            </w:pPr>
            <w:r w:rsidRPr="00B31E72">
              <w:rPr>
                <w:rFonts w:ascii="Times New Roman" w:hAnsi="Times New Roman"/>
                <w:sz w:val="28"/>
                <w:szCs w:val="28"/>
              </w:rPr>
              <w:t>Строение вещества.</w:t>
            </w: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26</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26</w:t>
            </w:r>
          </w:p>
        </w:tc>
      </w:tr>
      <w:tr w:rsidR="00B31E72" w:rsidRPr="00B31E72" w:rsidTr="00E251B1">
        <w:tc>
          <w:tcPr>
            <w:tcW w:w="282"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3.</w:t>
            </w:r>
          </w:p>
        </w:tc>
        <w:tc>
          <w:tcPr>
            <w:tcW w:w="2736" w:type="pct"/>
          </w:tcPr>
          <w:p w:rsidR="00950A1B" w:rsidRPr="00B31E72" w:rsidRDefault="00950A1B" w:rsidP="00E251B1">
            <w:pPr>
              <w:jc w:val="both"/>
              <w:rPr>
                <w:rFonts w:ascii="Times New Roman" w:hAnsi="Times New Roman"/>
                <w:sz w:val="28"/>
                <w:szCs w:val="28"/>
              </w:rPr>
            </w:pPr>
            <w:r w:rsidRPr="00B31E72">
              <w:rPr>
                <w:rFonts w:ascii="Times New Roman" w:hAnsi="Times New Roman"/>
                <w:sz w:val="28"/>
                <w:szCs w:val="28"/>
              </w:rPr>
              <w:t>Химические реакции.</w:t>
            </w: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16</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16</w:t>
            </w:r>
          </w:p>
        </w:tc>
      </w:tr>
      <w:tr w:rsidR="00B31E72" w:rsidRPr="00B31E72" w:rsidTr="00E251B1">
        <w:tc>
          <w:tcPr>
            <w:tcW w:w="282"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4.</w:t>
            </w:r>
          </w:p>
        </w:tc>
        <w:tc>
          <w:tcPr>
            <w:tcW w:w="2736" w:type="pct"/>
          </w:tcPr>
          <w:p w:rsidR="00950A1B" w:rsidRPr="00B31E72" w:rsidRDefault="00950A1B" w:rsidP="00E251B1">
            <w:pPr>
              <w:jc w:val="both"/>
              <w:rPr>
                <w:rFonts w:ascii="Times New Roman" w:hAnsi="Times New Roman"/>
                <w:sz w:val="28"/>
                <w:szCs w:val="28"/>
              </w:rPr>
            </w:pPr>
            <w:r w:rsidRPr="00B31E72">
              <w:rPr>
                <w:rFonts w:ascii="Times New Roman" w:hAnsi="Times New Roman"/>
                <w:sz w:val="28"/>
                <w:szCs w:val="28"/>
              </w:rPr>
              <w:t>Вещества и их свойства.</w:t>
            </w: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18</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20</w:t>
            </w:r>
          </w:p>
        </w:tc>
      </w:tr>
      <w:tr w:rsidR="00950A1B" w:rsidRPr="00B31E72" w:rsidTr="00E251B1">
        <w:tc>
          <w:tcPr>
            <w:tcW w:w="282" w:type="pct"/>
          </w:tcPr>
          <w:p w:rsidR="00950A1B" w:rsidRPr="00B31E72" w:rsidRDefault="00950A1B" w:rsidP="00E251B1">
            <w:pPr>
              <w:jc w:val="center"/>
              <w:rPr>
                <w:rFonts w:ascii="Times New Roman" w:hAnsi="Times New Roman"/>
                <w:sz w:val="28"/>
                <w:szCs w:val="28"/>
              </w:rPr>
            </w:pPr>
          </w:p>
        </w:tc>
        <w:tc>
          <w:tcPr>
            <w:tcW w:w="2736" w:type="pct"/>
          </w:tcPr>
          <w:p w:rsidR="00950A1B" w:rsidRPr="00B31E72" w:rsidRDefault="00950A1B" w:rsidP="00E251B1">
            <w:pPr>
              <w:jc w:val="both"/>
              <w:rPr>
                <w:rFonts w:ascii="Times New Roman" w:hAnsi="Times New Roman"/>
                <w:b/>
                <w:sz w:val="28"/>
                <w:szCs w:val="28"/>
              </w:rPr>
            </w:pPr>
            <w:r w:rsidRPr="00B31E72">
              <w:rPr>
                <w:rFonts w:ascii="Times New Roman" w:hAnsi="Times New Roman"/>
                <w:b/>
                <w:sz w:val="28"/>
                <w:szCs w:val="28"/>
              </w:rPr>
              <w:t>ИТОГО:</w:t>
            </w:r>
          </w:p>
        </w:tc>
        <w:tc>
          <w:tcPr>
            <w:tcW w:w="1038"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66</w:t>
            </w:r>
          </w:p>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+2 ч. резерв</w:t>
            </w:r>
          </w:p>
        </w:tc>
        <w:tc>
          <w:tcPr>
            <w:tcW w:w="944" w:type="pct"/>
          </w:tcPr>
          <w:p w:rsidR="00950A1B" w:rsidRPr="00B31E72" w:rsidRDefault="00950A1B" w:rsidP="00E251B1">
            <w:pPr>
              <w:jc w:val="center"/>
              <w:rPr>
                <w:rFonts w:ascii="Times New Roman" w:hAnsi="Times New Roman"/>
                <w:sz w:val="28"/>
                <w:szCs w:val="28"/>
              </w:rPr>
            </w:pPr>
            <w:r w:rsidRPr="00B31E72">
              <w:rPr>
                <w:rFonts w:ascii="Times New Roman" w:hAnsi="Times New Roman"/>
                <w:sz w:val="28"/>
                <w:szCs w:val="28"/>
              </w:rPr>
              <w:t>68</w:t>
            </w:r>
          </w:p>
        </w:tc>
      </w:tr>
    </w:tbl>
    <w:p w:rsidR="00F11606" w:rsidRPr="00B31E72" w:rsidRDefault="00F11606">
      <w:pPr>
        <w:rPr>
          <w:rFonts w:ascii="Times New Roman" w:hAnsi="Times New Roman"/>
          <w:sz w:val="24"/>
          <w:szCs w:val="24"/>
        </w:rPr>
      </w:pPr>
    </w:p>
    <w:sectPr w:rsidR="00F11606" w:rsidRPr="00B31E72" w:rsidSect="00D0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8CA"/>
    <w:multiLevelType w:val="multilevel"/>
    <w:tmpl w:val="AC5C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B61912"/>
    <w:multiLevelType w:val="hybridMultilevel"/>
    <w:tmpl w:val="5FBC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E030D"/>
    <w:multiLevelType w:val="hybridMultilevel"/>
    <w:tmpl w:val="86364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8D5DF4"/>
    <w:multiLevelType w:val="hybridMultilevel"/>
    <w:tmpl w:val="40BE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22BA"/>
    <w:rsid w:val="00007892"/>
    <w:rsid w:val="00122B1F"/>
    <w:rsid w:val="00132F9A"/>
    <w:rsid w:val="00134558"/>
    <w:rsid w:val="001B1897"/>
    <w:rsid w:val="001B6110"/>
    <w:rsid w:val="00213D99"/>
    <w:rsid w:val="0021694C"/>
    <w:rsid w:val="002C14CF"/>
    <w:rsid w:val="00316A04"/>
    <w:rsid w:val="00334878"/>
    <w:rsid w:val="003401D1"/>
    <w:rsid w:val="003500A1"/>
    <w:rsid w:val="003B27EA"/>
    <w:rsid w:val="003B307C"/>
    <w:rsid w:val="003E440F"/>
    <w:rsid w:val="00463A52"/>
    <w:rsid w:val="004976C1"/>
    <w:rsid w:val="004D6270"/>
    <w:rsid w:val="0058579B"/>
    <w:rsid w:val="005A5602"/>
    <w:rsid w:val="005D3EED"/>
    <w:rsid w:val="005F1E3F"/>
    <w:rsid w:val="00646F50"/>
    <w:rsid w:val="00647B26"/>
    <w:rsid w:val="006661B6"/>
    <w:rsid w:val="0078530C"/>
    <w:rsid w:val="00810862"/>
    <w:rsid w:val="008204F7"/>
    <w:rsid w:val="008A63D3"/>
    <w:rsid w:val="008D2B19"/>
    <w:rsid w:val="008D67A5"/>
    <w:rsid w:val="00943BAA"/>
    <w:rsid w:val="00944A39"/>
    <w:rsid w:val="009453F3"/>
    <w:rsid w:val="00950A1B"/>
    <w:rsid w:val="00957B28"/>
    <w:rsid w:val="00964BF5"/>
    <w:rsid w:val="00A16087"/>
    <w:rsid w:val="00A37C64"/>
    <w:rsid w:val="00A42F29"/>
    <w:rsid w:val="00A60AF0"/>
    <w:rsid w:val="00AD22BA"/>
    <w:rsid w:val="00AF5BDD"/>
    <w:rsid w:val="00B05A25"/>
    <w:rsid w:val="00B31E72"/>
    <w:rsid w:val="00B53FB6"/>
    <w:rsid w:val="00BC59C5"/>
    <w:rsid w:val="00BD08CF"/>
    <w:rsid w:val="00C04299"/>
    <w:rsid w:val="00C42CFF"/>
    <w:rsid w:val="00C64920"/>
    <w:rsid w:val="00C748B7"/>
    <w:rsid w:val="00CB192C"/>
    <w:rsid w:val="00CC7358"/>
    <w:rsid w:val="00CE65C9"/>
    <w:rsid w:val="00D05A01"/>
    <w:rsid w:val="00DD68C2"/>
    <w:rsid w:val="00E11C04"/>
    <w:rsid w:val="00E70DB3"/>
    <w:rsid w:val="00F11606"/>
    <w:rsid w:val="00F35F0F"/>
    <w:rsid w:val="00F401E9"/>
    <w:rsid w:val="00F85517"/>
    <w:rsid w:val="00F95BD8"/>
    <w:rsid w:val="00FA5D8A"/>
    <w:rsid w:val="00FB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22BA"/>
    <w:pPr>
      <w:spacing w:before="100" w:beforeAutospacing="1" w:after="100" w:afterAutospacing="1" w:line="240" w:lineRule="auto"/>
    </w:pPr>
    <w:rPr>
      <w:rFonts w:ascii="Times New Roman" w:hAnsi="Times New Roman"/>
      <w:sz w:val="24"/>
      <w:szCs w:val="24"/>
      <w:lang w:eastAsia="ru-RU"/>
    </w:rPr>
  </w:style>
  <w:style w:type="paragraph" w:styleId="a4">
    <w:name w:val="No Spacing"/>
    <w:aliases w:val="основа,No Spacing1"/>
    <w:link w:val="a5"/>
    <w:qFormat/>
    <w:rsid w:val="00AD22BA"/>
    <w:pPr>
      <w:spacing w:after="0" w:line="240" w:lineRule="auto"/>
    </w:pPr>
    <w:rPr>
      <w:rFonts w:ascii="Calibri" w:eastAsia="Times New Roman" w:hAnsi="Calibri" w:cs="Times New Roman"/>
      <w:lang w:eastAsia="ru-RU"/>
    </w:rPr>
  </w:style>
  <w:style w:type="character" w:customStyle="1" w:styleId="a5">
    <w:name w:val="Без интервала Знак"/>
    <w:aliases w:val="основа Знак,No Spacing1 Знак"/>
    <w:link w:val="a4"/>
    <w:rsid w:val="00AD22BA"/>
    <w:rPr>
      <w:rFonts w:ascii="Calibri" w:eastAsia="Times New Roman" w:hAnsi="Calibri" w:cs="Times New Roman"/>
      <w:lang w:eastAsia="ru-RU"/>
    </w:rPr>
  </w:style>
  <w:style w:type="character" w:customStyle="1" w:styleId="3">
    <w:name w:val="Основной текст (3) + Не полужирный"/>
    <w:basedOn w:val="a0"/>
    <w:rsid w:val="00F11606"/>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bidi="ar-SA"/>
    </w:rPr>
  </w:style>
  <w:style w:type="table" w:styleId="a6">
    <w:name w:val="Table Grid"/>
    <w:basedOn w:val="a1"/>
    <w:uiPriority w:val="59"/>
    <w:rsid w:val="00497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B05A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c0">
    <w:name w:val="c0"/>
    <w:rsid w:val="005F1E3F"/>
  </w:style>
  <w:style w:type="character" w:customStyle="1" w:styleId="30">
    <w:name w:val="Основной текст (3)_"/>
    <w:link w:val="31"/>
    <w:locked/>
    <w:rsid w:val="005F1E3F"/>
    <w:rPr>
      <w:sz w:val="26"/>
      <w:shd w:val="clear" w:color="auto" w:fill="FFFFFF"/>
    </w:rPr>
  </w:style>
  <w:style w:type="paragraph" w:customStyle="1" w:styleId="31">
    <w:name w:val="Основной текст (3)"/>
    <w:basedOn w:val="a"/>
    <w:link w:val="30"/>
    <w:rsid w:val="005F1E3F"/>
    <w:pPr>
      <w:widowControl w:val="0"/>
      <w:shd w:val="clear" w:color="auto" w:fill="FFFFFF"/>
      <w:spacing w:after="0" w:line="293" w:lineRule="exact"/>
      <w:ind w:hanging="1280"/>
    </w:pPr>
    <w:rPr>
      <w:rFonts w:asciiTheme="minorHAnsi" w:eastAsiaTheme="minorHAnsi" w:hAnsiTheme="minorHAnsi" w:cstheme="minorBidi"/>
      <w:sz w:val="26"/>
      <w:shd w:val="clear" w:color="auto" w:fill="FFFFFF"/>
    </w:rPr>
  </w:style>
  <w:style w:type="character" w:customStyle="1" w:styleId="c0c5">
    <w:name w:val="c0 c5"/>
    <w:basedOn w:val="a0"/>
    <w:rsid w:val="005F1E3F"/>
  </w:style>
  <w:style w:type="paragraph" w:styleId="a8">
    <w:name w:val="Balloon Text"/>
    <w:basedOn w:val="a"/>
    <w:link w:val="a9"/>
    <w:uiPriority w:val="99"/>
    <w:semiHidden/>
    <w:unhideWhenUsed/>
    <w:rsid w:val="00213D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D99"/>
    <w:rPr>
      <w:rFonts w:ascii="Tahoma" w:eastAsia="Calibri" w:hAnsi="Tahoma" w:cs="Tahoma"/>
      <w:sz w:val="16"/>
      <w:szCs w:val="16"/>
    </w:rPr>
  </w:style>
  <w:style w:type="paragraph" w:styleId="aa">
    <w:name w:val="List Paragraph"/>
    <w:basedOn w:val="a"/>
    <w:uiPriority w:val="34"/>
    <w:qFormat/>
    <w:rsid w:val="003E4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9300">
      <w:bodyDiv w:val="1"/>
      <w:marLeft w:val="0"/>
      <w:marRight w:val="0"/>
      <w:marTop w:val="0"/>
      <w:marBottom w:val="0"/>
      <w:divBdr>
        <w:top w:val="none" w:sz="0" w:space="0" w:color="auto"/>
        <w:left w:val="none" w:sz="0" w:space="0" w:color="auto"/>
        <w:bottom w:val="none" w:sz="0" w:space="0" w:color="auto"/>
        <w:right w:val="none" w:sz="0" w:space="0" w:color="auto"/>
      </w:divBdr>
    </w:div>
    <w:div w:id="21357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4175</Words>
  <Characters>23799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irishka_201198@mail.ru</dc:creator>
  <cp:keywords/>
  <dc:description/>
  <cp:lastModifiedBy>ЗАВУЧ</cp:lastModifiedBy>
  <cp:revision>58</cp:revision>
  <dcterms:created xsi:type="dcterms:W3CDTF">2019-07-04T02:18:00Z</dcterms:created>
  <dcterms:modified xsi:type="dcterms:W3CDTF">2021-06-04T09:24:00Z</dcterms:modified>
</cp:coreProperties>
</file>