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9B4A9" w14:textId="14A726EE" w:rsidR="00DB4325" w:rsidRPr="00DF2CC0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F2CC0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«Литература» (5-9 классы) 2023-2024 учебный год</w:t>
      </w:r>
    </w:p>
    <w:p w14:paraId="288B7150" w14:textId="77777777" w:rsidR="00DB432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Рабочая программа по литературе для 5-9 классов для предметной линии учебников В.Я. Коровина и др. составлена с использованием материалов Федерального государственного образовательного стандарта основного общего образования, Федеральной рабочей программы по учебному предмету «Литература», методического пособия для учителя к учебнику Коровиной В. Я., Журавлева В.П., Коровина В.И. "Литература", учебного плана МОУ Петровской СОШ на 2023 – 2024 учебный год. </w:t>
      </w:r>
    </w:p>
    <w:p w14:paraId="386397CA" w14:textId="7A2256A5" w:rsidR="00DB432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В рабочей программе учтены идеи и положения Концепции развития литературного образования в Российской Федерации. Программа для 5-9 классов составлена с помощью конструктора рабочих программ</w:t>
      </w:r>
    </w:p>
    <w:p w14:paraId="76EDF69B" w14:textId="20B914EC" w:rsidR="00DB4325" w:rsidRPr="00DF2CC0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Рабочая программа педагога реализуется на основе:</w:t>
      </w:r>
    </w:p>
    <w:p w14:paraId="7042D7F4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1. Литература (в 2 частях), 5 класс/ Коровина В.Я., Журавлев В.П., Коровин В.И., Акционерное общество «Издательство «Просвещение» </w:t>
      </w:r>
    </w:p>
    <w:p w14:paraId="3C73FE6C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2.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 </w:t>
      </w:r>
    </w:p>
    <w:p w14:paraId="5F1482E0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3. Литература (в 2 частях), 7 класс/ Коровина В.Я., Журавлев В.П., Коровин В.И., Акционерное общество «Издательство «Просвещение» </w:t>
      </w:r>
    </w:p>
    <w:p w14:paraId="2A29C6A9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4. Литература (в 2 частях), 8 класс/ Коровина В.Я., Журавлев В.П., Коровин В.И., Акционерное общество «Издательство «Просвещение» </w:t>
      </w:r>
    </w:p>
    <w:p w14:paraId="4B24666E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5.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 </w:t>
      </w:r>
    </w:p>
    <w:p w14:paraId="495ED51E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6. Методическое пособие для учителя к учебнику Коровиной В. Я., Журавлева В.П., Коровина В.И. "Литература" </w:t>
      </w:r>
    </w:p>
    <w:p w14:paraId="0EFB51F2" w14:textId="77777777" w:rsidR="00DB432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Предметная программа по литературе обеспечивает поэтапное достижение планируемых результатов освоения ООП. Она определяет цели, содержание курса, планируемые результаты по предмету для каждого года обучения. </w:t>
      </w:r>
    </w:p>
    <w:p w14:paraId="7DD76030" w14:textId="77777777" w:rsidR="00DB4325" w:rsidRPr="00DF2CC0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ЦЕЛИ ИЗУЧЕНИЯ УЧЕБНОГО КУРСА</w:t>
      </w:r>
    </w:p>
    <w:p w14:paraId="5DC4B477" w14:textId="77777777" w:rsidR="00DB432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 Целями изучения литературы по программам основного общего образования являются: </w:t>
      </w:r>
    </w:p>
    <w:p w14:paraId="2A8F682A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 </w:t>
      </w:r>
    </w:p>
    <w:p w14:paraId="2A2E91E7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формирование отношения к литературе как к одной из основных </w:t>
      </w:r>
      <w:proofErr w:type="spellStart"/>
      <w:r w:rsidRPr="00DF2CC0">
        <w:rPr>
          <w:rFonts w:ascii="Times New Roman" w:hAnsi="Times New Roman" w:cs="Times New Roman"/>
          <w:sz w:val="28"/>
          <w:szCs w:val="28"/>
        </w:rPr>
        <w:t>национальнокультурных</w:t>
      </w:r>
      <w:proofErr w:type="spellEnd"/>
      <w:r w:rsidRPr="00DF2CC0">
        <w:rPr>
          <w:rFonts w:ascii="Times New Roman" w:hAnsi="Times New Roman" w:cs="Times New Roman"/>
          <w:sz w:val="28"/>
          <w:szCs w:val="28"/>
        </w:rPr>
        <w:t xml:space="preserve"> ценностей народа, к особому способу познания жизни; </w:t>
      </w:r>
    </w:p>
    <w:p w14:paraId="3447A851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обеспечение культурной самоидентификации, осознание коммуникативно- эстетических возможностей языка на основе изучения выдающихся </w:t>
      </w:r>
      <w:r w:rsidRPr="00DF2CC0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произведений российской культуры, культуры своего народа, мировой культуры; </w:t>
      </w:r>
    </w:p>
    <w:p w14:paraId="70A85A0A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п.; </w:t>
      </w:r>
    </w:p>
    <w:p w14:paraId="7B89C973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осмысления; </w:t>
      </w:r>
    </w:p>
    <w:p w14:paraId="1E5073DE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 </w:t>
      </w:r>
    </w:p>
    <w:p w14:paraId="4C78025E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воспитание у читателя культуры выражения собственной позиции, 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развитие коммуникативно- эстетических способностей через активизацию речи, творческого мышления и воображения, исследовательской и творческой рефлексии. </w:t>
      </w:r>
    </w:p>
    <w:p w14:paraId="42C3DACC" w14:textId="77777777" w:rsidR="000A2FE8" w:rsidRPr="00DF2CC0" w:rsidRDefault="000A2FE8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9F3FC" w14:textId="7764756D" w:rsidR="00DB4325" w:rsidRPr="00DF2CC0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МЕСТО УЧЕБНОГО КУРСА В УЧЕБНОМ ПЛАНЕ</w:t>
      </w:r>
    </w:p>
    <w:p w14:paraId="16DBD614" w14:textId="77777777" w:rsidR="000A2FE8" w:rsidRPr="00DF2CC0" w:rsidRDefault="000A2FE8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09AC9" w14:textId="6EADA690" w:rsidR="00DB4325" w:rsidRPr="00DF2CC0" w:rsidRDefault="00DB4325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 </w:t>
      </w:r>
    </w:p>
    <w:p w14:paraId="2DC87EDD" w14:textId="77777777" w:rsidR="00DB4325" w:rsidRPr="00DF2CC0" w:rsidRDefault="00DB4325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Количество часов на изучение предмета: 5, 6, 9 классы: в неделю – 3 часа, в год – 102 часа; 7, 8 классы: в неделю – 2 часа, в год – 68 часов. Всего – 442 часа. </w:t>
      </w:r>
    </w:p>
    <w:p w14:paraId="547F0621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845974" w14:textId="640004A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BF74B9" wp14:editId="79F25B7F">
            <wp:extent cx="5940425" cy="12141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1DAE7" w14:textId="77777777" w:rsidR="000A2FE8" w:rsidRPr="00DF2CC0" w:rsidRDefault="000A2FE8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и промежуточная аттестация проводятся в соответствии с Положением о формах, периодичности и </w:t>
      </w:r>
      <w:r w:rsidRPr="00DF2CC0">
        <w:rPr>
          <w:rFonts w:ascii="Times New Roman" w:hAnsi="Times New Roman" w:cs="Times New Roman"/>
          <w:sz w:val="28"/>
          <w:szCs w:val="28"/>
        </w:rPr>
        <w:lastRenderedPageBreak/>
        <w:t xml:space="preserve">порядке проведения текущего контроля успеваемости и промежуточной аттестации обучающихся. </w:t>
      </w:r>
    </w:p>
    <w:p w14:paraId="6C87B36C" w14:textId="77777777" w:rsidR="000A2FE8" w:rsidRPr="00DF2CC0" w:rsidRDefault="000A2FE8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Предусмотрены следующие виды контроля: </w:t>
      </w:r>
    </w:p>
    <w:p w14:paraId="37E66C2A" w14:textId="63F9D2AD" w:rsidR="000A2FE8" w:rsidRPr="00DF2CC0" w:rsidRDefault="000A2FE8" w:rsidP="00DF2CC0">
      <w:pPr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текущий, промежуточный (наблюдение активности учащихся на занятиях; анализ творческих и исследовательских работ; проверка рабочих тетрадей; тестирование, </w:t>
      </w:r>
      <w:proofErr w:type="gramStart"/>
      <w:r w:rsidRPr="00DF2CC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DF2CC0">
        <w:rPr>
          <w:rFonts w:ascii="Times New Roman" w:hAnsi="Times New Roman" w:cs="Times New Roman"/>
          <w:sz w:val="28"/>
          <w:szCs w:val="28"/>
        </w:rPr>
        <w:t>амоконтроль</w:t>
      </w:r>
      <w:proofErr w:type="spellEnd"/>
      <w:r w:rsidRPr="00DF2CC0">
        <w:rPr>
          <w:rFonts w:ascii="Times New Roman" w:hAnsi="Times New Roman" w:cs="Times New Roman"/>
          <w:sz w:val="28"/>
          <w:szCs w:val="28"/>
        </w:rPr>
        <w:t>, контрольные работы)  и итоговый (годовой) контроль по предмету.</w:t>
      </w:r>
    </w:p>
    <w:p w14:paraId="713840D4" w14:textId="1DD0666B" w:rsidR="008A010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Рабочая программа включает следующие разделы: пояснительная записка, содержание, планируемые результаты, тематическое планирование, поурочное планирование, учебно</w:t>
      </w:r>
      <w:r w:rsidR="000A2FE8" w:rsidRPr="00DF2CC0">
        <w:rPr>
          <w:rFonts w:ascii="Times New Roman" w:hAnsi="Times New Roman" w:cs="Times New Roman"/>
          <w:sz w:val="28"/>
          <w:szCs w:val="28"/>
        </w:rPr>
        <w:t>-</w:t>
      </w:r>
      <w:r w:rsidRPr="00DF2CC0">
        <w:rPr>
          <w:rFonts w:ascii="Times New Roman" w:hAnsi="Times New Roman" w:cs="Times New Roman"/>
          <w:sz w:val="28"/>
          <w:szCs w:val="28"/>
        </w:rPr>
        <w:t>методическое обеспечение.</w:t>
      </w:r>
    </w:p>
    <w:p w14:paraId="3D437C44" w14:textId="77777777" w:rsidR="00040FAA" w:rsidRDefault="00040FAA"/>
    <w:sectPr w:rsidR="0004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3E6F"/>
    <w:multiLevelType w:val="hybridMultilevel"/>
    <w:tmpl w:val="1AFCAB84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05"/>
    <w:rsid w:val="00040FAA"/>
    <w:rsid w:val="00084723"/>
    <w:rsid w:val="000A2FE8"/>
    <w:rsid w:val="00262BC4"/>
    <w:rsid w:val="00500DB3"/>
    <w:rsid w:val="00581B47"/>
    <w:rsid w:val="00582205"/>
    <w:rsid w:val="00691A1F"/>
    <w:rsid w:val="00843B15"/>
    <w:rsid w:val="0089110B"/>
    <w:rsid w:val="008A0105"/>
    <w:rsid w:val="00C82BF2"/>
    <w:rsid w:val="00CA7CA5"/>
    <w:rsid w:val="00DB4325"/>
    <w:rsid w:val="00D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F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2B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C82BF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2B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C82BF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2024-07-23T12:53:00Z</dcterms:created>
  <dcterms:modified xsi:type="dcterms:W3CDTF">2024-07-23T12:53:00Z</dcterms:modified>
</cp:coreProperties>
</file>